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075" w:type="dxa"/>
        <w:tblInd w:w="-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193"/>
        <w:gridCol w:w="4938"/>
        <w:gridCol w:w="4938"/>
      </w:tblGrid>
      <w:tr w:rsidR="000251DC" w:rsidRPr="003D7D1D" w14:paraId="2C4B590A" w14:textId="77777777" w:rsidTr="000251DC">
        <w:trPr>
          <w:trHeight w:val="16168"/>
        </w:trPr>
        <w:tc>
          <w:tcPr>
            <w:tcW w:w="6" w:type="dxa"/>
            <w:shd w:val="clear" w:color="auto" w:fill="FFFFFF"/>
            <w:hideMark/>
          </w:tcPr>
          <w:p w14:paraId="20119277" w14:textId="77777777" w:rsidR="000251DC" w:rsidRPr="003D7D1D" w:rsidRDefault="000251DC" w:rsidP="000251D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93" w:type="dxa"/>
            <w:shd w:val="clear" w:color="auto" w:fill="FFFFFF"/>
            <w:hideMark/>
          </w:tcPr>
          <w:p w14:paraId="043CF91A" w14:textId="77777777" w:rsidR="000251DC" w:rsidRDefault="000251DC" w:rsidP="000251DC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</w:pPr>
          </w:p>
          <w:p w14:paraId="5ACD3524" w14:textId="77777777" w:rsidR="000251DC" w:rsidRPr="003438CF" w:rsidRDefault="000251DC" w:rsidP="000251DC">
            <w:pPr>
              <w:pStyle w:val="Nzov"/>
              <w:spacing w:before="12" w:after="12"/>
              <w:rPr>
                <w:rFonts w:ascii="Times New Roman" w:hAnsi="Times New Roman"/>
                <w:b w:val="0"/>
                <w:bCs w:val="0"/>
                <w:sz w:val="52"/>
              </w:rPr>
            </w:pPr>
            <w:r w:rsidRPr="003438CF">
              <w:rPr>
                <w:rFonts w:ascii="Times New Roman" w:hAnsi="Times New Roman"/>
                <w:sz w:val="52"/>
              </w:rPr>
              <w:t xml:space="preserve">OBEC ZVONČÍN </w:t>
            </w:r>
          </w:p>
          <w:p w14:paraId="0D7C7AD3" w14:textId="77777777" w:rsidR="000251DC" w:rsidRPr="003438CF" w:rsidRDefault="000251DC" w:rsidP="000251DC">
            <w:pPr>
              <w:spacing w:before="12" w:after="12" w:line="240" w:lineRule="auto"/>
              <w:jc w:val="center"/>
              <w:rPr>
                <w:b/>
                <w:bCs/>
                <w:sz w:val="28"/>
              </w:rPr>
            </w:pPr>
            <w:r w:rsidRPr="003438CF">
              <w:rPr>
                <w:b/>
                <w:bCs/>
                <w:sz w:val="28"/>
              </w:rPr>
              <w:t>______________________________________________________________</w:t>
            </w:r>
          </w:p>
          <w:p w14:paraId="7B80B4D5" w14:textId="77777777" w:rsidR="000251DC" w:rsidRPr="003438CF" w:rsidRDefault="000251DC" w:rsidP="000251DC">
            <w:pPr>
              <w:spacing w:before="12" w:after="12" w:line="240" w:lineRule="auto"/>
              <w:jc w:val="center"/>
              <w:rPr>
                <w:b/>
                <w:bCs/>
                <w:sz w:val="28"/>
              </w:rPr>
            </w:pPr>
          </w:p>
          <w:p w14:paraId="13A65AD3" w14:textId="77777777" w:rsidR="000251DC" w:rsidRPr="003438CF" w:rsidRDefault="000251DC" w:rsidP="000251DC">
            <w:pPr>
              <w:spacing w:before="12" w:after="12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0F821C4" wp14:editId="6A341273">
                  <wp:extent cx="1219200" cy="1352550"/>
                  <wp:effectExtent l="0" t="0" r="0" b="0"/>
                  <wp:docPr id="1" name="Obrázok 1" descr="Obrázok, na ktorom je text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Obrázok, na ktorom je text&#10;&#10;Automaticky generovaný p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F70579" w14:textId="77777777" w:rsidR="000251DC" w:rsidRPr="00B56D39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</w:p>
          <w:p w14:paraId="7299F554" w14:textId="77777777" w:rsidR="000251DC" w:rsidRPr="00B56D39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B56D39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NÁVRH</w:t>
            </w:r>
          </w:p>
          <w:p w14:paraId="176599D2" w14:textId="77777777" w:rsidR="000251DC" w:rsidRPr="00B56D39" w:rsidRDefault="000251DC" w:rsidP="000251DC">
            <w:pPr>
              <w:pStyle w:val="Nadpis1"/>
              <w:spacing w:before="12" w:after="12"/>
              <w:jc w:val="center"/>
              <w:rPr>
                <w:rFonts w:cs="Times New Roman"/>
              </w:rPr>
            </w:pPr>
          </w:p>
          <w:p w14:paraId="2FCABBF9" w14:textId="77777777" w:rsidR="000251DC" w:rsidRPr="00B56D39" w:rsidRDefault="000251DC" w:rsidP="000251DC">
            <w:pPr>
              <w:pStyle w:val="Nadpis1"/>
              <w:spacing w:before="12" w:after="12"/>
              <w:ind w:left="0"/>
              <w:jc w:val="center"/>
              <w:rPr>
                <w:rFonts w:eastAsia="Arial Unicode MS" w:cs="Times New Roman"/>
              </w:rPr>
            </w:pPr>
            <w:r w:rsidRPr="00B56D39">
              <w:rPr>
                <w:rFonts w:cs="Times New Roman"/>
              </w:rPr>
              <w:t>VŠEOBECNE ZÁVÄZNÉ NARIADENIE</w:t>
            </w:r>
          </w:p>
          <w:p w14:paraId="0F99F928" w14:textId="468E63E4" w:rsidR="000251DC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56D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č. 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B56D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/2023</w:t>
            </w:r>
          </w:p>
          <w:p w14:paraId="4EFF4AED" w14:textId="77777777" w:rsidR="000251DC" w:rsidRDefault="000251DC" w:rsidP="000251D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</w:pPr>
          </w:p>
          <w:p w14:paraId="327119CE" w14:textId="13737038" w:rsidR="000251DC" w:rsidRPr="002062F5" w:rsidRDefault="000251DC" w:rsidP="000251DC">
            <w:pPr>
              <w:spacing w:before="12" w:after="12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sk-SK"/>
              </w:rPr>
            </w:pPr>
            <w:r w:rsidRPr="002062F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sk-SK"/>
              </w:rPr>
              <w:t>o určení výšky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sk-SK"/>
              </w:rPr>
              <w:t xml:space="preserve">, spôsobu platenia a oslobodenia od platenia príspevku za pobyt dieťaťa v Materskej škole vo Zvončíne a o výške </w:t>
            </w:r>
            <w:r w:rsidRPr="002062F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sk-SK"/>
              </w:rPr>
              <w:t xml:space="preserve">príspevku na čiastočnú úhradu nákladov  v školskej jedálni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sk-SK"/>
              </w:rPr>
              <w:t xml:space="preserve">v MŠ Zvončín </w:t>
            </w:r>
            <w:r w:rsidRPr="002062F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sk-SK"/>
              </w:rPr>
              <w:t xml:space="preserve">v zriaďovateľskej pôsobnosti obce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sk-SK"/>
              </w:rPr>
              <w:t>Zvončín</w:t>
            </w:r>
          </w:p>
          <w:p w14:paraId="37F7C2F6" w14:textId="5E85EFF0" w:rsidR="000251DC" w:rsidRDefault="000251DC" w:rsidP="000251DC">
            <w:pPr>
              <w:spacing w:before="12" w:after="12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sk-SK"/>
              </w:rPr>
            </w:pPr>
          </w:p>
          <w:p w14:paraId="5352C226" w14:textId="28EEFE3A" w:rsidR="000251DC" w:rsidRDefault="000251DC" w:rsidP="000251DC">
            <w:pPr>
              <w:spacing w:before="12" w:after="12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sk-SK"/>
              </w:rPr>
            </w:pPr>
          </w:p>
          <w:p w14:paraId="256931F2" w14:textId="77777777" w:rsidR="000251DC" w:rsidRPr="003438CF" w:rsidRDefault="000251DC" w:rsidP="000251DC">
            <w:pPr>
              <w:spacing w:before="12" w:after="12" w:line="240" w:lineRule="auto"/>
              <w:ind w:left="1416"/>
              <w:rPr>
                <w:i/>
              </w:rPr>
            </w:pPr>
            <w:r w:rsidRPr="003438CF">
              <w:rPr>
                <w:i/>
              </w:rPr>
              <w:t>Návrh VZN: -  vyvesený na úradnej tabuli obce  dňa :</w:t>
            </w:r>
            <w:r>
              <w:rPr>
                <w:i/>
              </w:rPr>
              <w:t xml:space="preserve"> 10.01.2023</w:t>
            </w:r>
          </w:p>
          <w:p w14:paraId="4FADD2ED" w14:textId="77777777" w:rsidR="000251DC" w:rsidRDefault="000251DC" w:rsidP="000251DC">
            <w:pPr>
              <w:spacing w:before="12" w:after="12" w:line="240" w:lineRule="auto"/>
              <w:ind w:left="1416"/>
              <w:rPr>
                <w:i/>
              </w:rPr>
            </w:pPr>
            <w:r w:rsidRPr="003438CF">
              <w:rPr>
                <w:i/>
              </w:rPr>
              <w:t xml:space="preserve">                    -  zverejnený na internetovej adrese obce  dňa :</w:t>
            </w:r>
            <w:r>
              <w:rPr>
                <w:i/>
              </w:rPr>
              <w:t xml:space="preserve"> 10.01.2023</w:t>
            </w:r>
          </w:p>
          <w:p w14:paraId="4A366144" w14:textId="77777777" w:rsidR="000251DC" w:rsidRDefault="000251DC" w:rsidP="000251DC">
            <w:pPr>
              <w:spacing w:before="12" w:after="12" w:line="240" w:lineRule="auto"/>
              <w:ind w:left="1416"/>
              <w:rPr>
                <w:i/>
              </w:rPr>
            </w:pPr>
          </w:p>
          <w:p w14:paraId="5A81A8E9" w14:textId="28D338CA" w:rsidR="000251DC" w:rsidRPr="003438CF" w:rsidRDefault="000251DC" w:rsidP="000251DC">
            <w:pPr>
              <w:spacing w:before="12" w:after="12" w:line="240" w:lineRule="auto"/>
              <w:ind w:left="1416"/>
              <w:rPr>
                <w:i/>
              </w:rPr>
            </w:pPr>
            <w:r w:rsidRPr="003438CF">
              <w:rPr>
                <w:i/>
              </w:rPr>
              <w:t>Lehota na predloženie pripomienok k návrhu VZN do(včítane): ...........................</w:t>
            </w:r>
          </w:p>
          <w:p w14:paraId="2A8D0BAA" w14:textId="77777777" w:rsidR="000251DC" w:rsidRDefault="000251DC" w:rsidP="000251DC">
            <w:pPr>
              <w:spacing w:before="12" w:after="12" w:line="240" w:lineRule="auto"/>
              <w:ind w:left="1416"/>
              <w:rPr>
                <w:i/>
              </w:rPr>
            </w:pPr>
          </w:p>
          <w:p w14:paraId="3B39D22E" w14:textId="233E5D46" w:rsidR="000251DC" w:rsidRPr="003438CF" w:rsidRDefault="000251DC" w:rsidP="000251DC">
            <w:pPr>
              <w:spacing w:before="12" w:after="12" w:line="240" w:lineRule="auto"/>
              <w:ind w:left="1416"/>
              <w:rPr>
                <w:i/>
              </w:rPr>
            </w:pPr>
            <w:r w:rsidRPr="003438CF">
              <w:rPr>
                <w:i/>
              </w:rPr>
              <w:t>Doručené pripomienky (počet) : ..............</w:t>
            </w:r>
          </w:p>
          <w:p w14:paraId="664D141D" w14:textId="77777777" w:rsidR="000251DC" w:rsidRDefault="000251DC" w:rsidP="000251DC">
            <w:pPr>
              <w:spacing w:before="12" w:after="12" w:line="240" w:lineRule="auto"/>
              <w:ind w:left="1416"/>
              <w:rPr>
                <w:i/>
              </w:rPr>
            </w:pPr>
          </w:p>
          <w:p w14:paraId="3440F8E4" w14:textId="00054C4F" w:rsidR="000251DC" w:rsidRPr="003438CF" w:rsidRDefault="000251DC" w:rsidP="000251DC">
            <w:pPr>
              <w:spacing w:before="12" w:after="12" w:line="240" w:lineRule="auto"/>
              <w:ind w:left="1416"/>
              <w:rPr>
                <w:i/>
              </w:rPr>
            </w:pPr>
            <w:r w:rsidRPr="003438CF">
              <w:rPr>
                <w:i/>
              </w:rPr>
              <w:t>Vyhodnotenie pripomienok k návrhu VZN uskutočnené dňa ............................</w:t>
            </w:r>
          </w:p>
          <w:p w14:paraId="29E01D6B" w14:textId="77777777" w:rsidR="000251DC" w:rsidRDefault="000251DC" w:rsidP="000251DC">
            <w:pPr>
              <w:spacing w:before="12" w:after="12" w:line="240" w:lineRule="auto"/>
              <w:ind w:left="1416"/>
              <w:rPr>
                <w:i/>
              </w:rPr>
            </w:pPr>
          </w:p>
          <w:p w14:paraId="3B9915ED" w14:textId="36099D30" w:rsidR="000251DC" w:rsidRPr="003438CF" w:rsidRDefault="000251DC" w:rsidP="000251DC">
            <w:pPr>
              <w:spacing w:before="12" w:after="12" w:line="240" w:lineRule="auto"/>
              <w:ind w:left="1416"/>
              <w:rPr>
                <w:i/>
              </w:rPr>
            </w:pPr>
            <w:r w:rsidRPr="003438CF">
              <w:rPr>
                <w:i/>
              </w:rPr>
              <w:t>Vyhodnotenie pripomienok k návrhu VZN doručené poslancom dňa ............................</w:t>
            </w:r>
          </w:p>
          <w:p w14:paraId="37445A48" w14:textId="77777777" w:rsidR="000251DC" w:rsidRDefault="000251DC" w:rsidP="000251DC">
            <w:pPr>
              <w:spacing w:before="12" w:after="12" w:line="240" w:lineRule="auto"/>
              <w:ind w:left="1416"/>
              <w:rPr>
                <w:i/>
              </w:rPr>
            </w:pPr>
          </w:p>
          <w:p w14:paraId="7AEAE96E" w14:textId="15D569B1" w:rsidR="000251DC" w:rsidRPr="003438CF" w:rsidRDefault="000251DC" w:rsidP="000251DC">
            <w:pPr>
              <w:spacing w:before="12" w:after="12" w:line="240" w:lineRule="auto"/>
              <w:ind w:left="1416"/>
              <w:rPr>
                <w:i/>
              </w:rPr>
            </w:pPr>
            <w:r w:rsidRPr="003438CF">
              <w:rPr>
                <w:i/>
              </w:rPr>
              <w:t xml:space="preserve">VZN schválené Obecným zastupiteľstvom </w:t>
            </w:r>
            <w:r>
              <w:rPr>
                <w:i/>
              </w:rPr>
              <w:t xml:space="preserve">vo Zvončíne, </w:t>
            </w:r>
            <w:r w:rsidRPr="003438CF">
              <w:rPr>
                <w:i/>
              </w:rPr>
              <w:t>dňa ................  pod č. :  .............</w:t>
            </w:r>
          </w:p>
          <w:p w14:paraId="757410AD" w14:textId="77777777" w:rsidR="000251DC" w:rsidRDefault="000251DC" w:rsidP="000251DC">
            <w:pPr>
              <w:spacing w:before="12" w:after="12" w:line="240" w:lineRule="auto"/>
              <w:ind w:left="1416"/>
              <w:rPr>
                <w:i/>
              </w:rPr>
            </w:pPr>
          </w:p>
          <w:p w14:paraId="210A13FA" w14:textId="544851B9" w:rsidR="000251DC" w:rsidRPr="003438CF" w:rsidRDefault="000251DC" w:rsidP="000251DC">
            <w:pPr>
              <w:spacing w:before="12" w:after="12" w:line="240" w:lineRule="auto"/>
              <w:ind w:left="1416"/>
              <w:rPr>
                <w:i/>
              </w:rPr>
            </w:pPr>
            <w:r w:rsidRPr="003438CF">
              <w:rPr>
                <w:i/>
              </w:rPr>
              <w:t xml:space="preserve">VZN  vyvesené na úradnej tabuli obce </w:t>
            </w:r>
            <w:r>
              <w:rPr>
                <w:i/>
              </w:rPr>
              <w:t xml:space="preserve">Zvončín, </w:t>
            </w:r>
            <w:r w:rsidRPr="003438CF">
              <w:rPr>
                <w:i/>
              </w:rPr>
              <w:t>dňa : .............................</w:t>
            </w:r>
          </w:p>
          <w:p w14:paraId="17F54607" w14:textId="77777777" w:rsidR="000251DC" w:rsidRDefault="000251DC" w:rsidP="000251DC">
            <w:pPr>
              <w:spacing w:before="12" w:after="12" w:line="240" w:lineRule="auto"/>
              <w:ind w:left="1416"/>
              <w:rPr>
                <w:i/>
              </w:rPr>
            </w:pPr>
          </w:p>
          <w:p w14:paraId="1AAD30C5" w14:textId="00B0C153" w:rsidR="000251DC" w:rsidRPr="003438CF" w:rsidRDefault="000251DC" w:rsidP="000251DC">
            <w:pPr>
              <w:spacing w:before="12" w:after="12" w:line="240" w:lineRule="auto"/>
              <w:ind w:left="1416"/>
              <w:rPr>
                <w:i/>
              </w:rPr>
            </w:pPr>
            <w:r w:rsidRPr="003438CF">
              <w:rPr>
                <w:i/>
              </w:rPr>
              <w:t>VZN  zvesené z úradnej tabule obce</w:t>
            </w:r>
            <w:r>
              <w:rPr>
                <w:i/>
              </w:rPr>
              <w:t xml:space="preserve"> Zvončín </w:t>
            </w:r>
            <w:r w:rsidRPr="003438CF">
              <w:rPr>
                <w:i/>
              </w:rPr>
              <w:t>dňa : .............................</w:t>
            </w:r>
          </w:p>
          <w:p w14:paraId="0134ABF8" w14:textId="77777777" w:rsidR="000251DC" w:rsidRDefault="000251DC" w:rsidP="000251DC">
            <w:pPr>
              <w:spacing w:before="12" w:after="12" w:line="240" w:lineRule="auto"/>
              <w:rPr>
                <w:i/>
              </w:rPr>
            </w:pPr>
          </w:p>
          <w:p w14:paraId="5CB5F79F" w14:textId="77777777" w:rsidR="000251DC" w:rsidRPr="003438CF" w:rsidRDefault="000251DC" w:rsidP="000251DC">
            <w:pPr>
              <w:spacing w:before="12" w:after="12" w:line="240" w:lineRule="auto"/>
              <w:rPr>
                <w:i/>
              </w:rPr>
            </w:pPr>
          </w:p>
          <w:p w14:paraId="1707FBEB" w14:textId="77777777" w:rsidR="000251DC" w:rsidRDefault="000251DC" w:rsidP="000251DC">
            <w:pPr>
              <w:spacing w:before="12" w:after="12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55A559DC" w14:textId="77777777" w:rsidR="000251DC" w:rsidRDefault="000251DC" w:rsidP="000251DC">
            <w:pPr>
              <w:spacing w:before="12" w:after="12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4BE9873F" w14:textId="28581188" w:rsidR="000251DC" w:rsidRPr="003438CF" w:rsidRDefault="000251DC" w:rsidP="000251DC">
            <w:pPr>
              <w:spacing w:before="12" w:after="12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438CF">
              <w:rPr>
                <w:b/>
                <w:bCs/>
                <w:iCs/>
                <w:sz w:val="28"/>
                <w:szCs w:val="28"/>
              </w:rPr>
              <w:t xml:space="preserve">VZN nadobúda účinnosť dňom </w:t>
            </w:r>
            <w:r>
              <w:rPr>
                <w:b/>
                <w:bCs/>
                <w:iCs/>
                <w:sz w:val="28"/>
                <w:szCs w:val="28"/>
              </w:rPr>
              <w:t>....... 2023</w:t>
            </w:r>
          </w:p>
          <w:p w14:paraId="3B5BECCE" w14:textId="45FBBA0A" w:rsidR="000251DC" w:rsidRDefault="000251DC" w:rsidP="000251D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</w:p>
          <w:p w14:paraId="651CE434" w14:textId="206B7F2D" w:rsidR="000251DC" w:rsidRDefault="000251DC" w:rsidP="000251D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</w:p>
          <w:p w14:paraId="56FAA47B" w14:textId="6884F94B" w:rsidR="000251DC" w:rsidRDefault="000251DC" w:rsidP="000251D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</w:p>
          <w:p w14:paraId="505CA0B1" w14:textId="0C8D761A" w:rsidR="000251DC" w:rsidRDefault="000251DC" w:rsidP="000251D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</w:p>
          <w:p w14:paraId="29F88815" w14:textId="3E894FCA" w:rsidR="000251DC" w:rsidRDefault="000251DC" w:rsidP="000251D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</w:p>
          <w:p w14:paraId="34C6E122" w14:textId="77777777" w:rsidR="000251DC" w:rsidRPr="00CD0D5C" w:rsidRDefault="000251DC" w:rsidP="000251D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</w:p>
          <w:p w14:paraId="375D147C" w14:textId="24EDAF77" w:rsidR="000251DC" w:rsidRDefault="000251DC" w:rsidP="000251DC">
            <w:pPr>
              <w:tabs>
                <w:tab w:val="left" w:pos="5460"/>
              </w:tabs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Obecné zastupiteľstvo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 Zvončíne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na základe § 6 ods. 1 zákona SNR č. 369/1990 Zb. o obecnom zriadení v znení neskorších predpisov, v súlade s § 28 ods. 5 a § 140 ods. 10 zákona NR SR č. 245/2008 Z. z. o výchove a vzdelávaní (školský zákon) a o zmene a doplnení niektorých zákonov v znení neskorších predpisov vydáva toto:</w:t>
            </w:r>
          </w:p>
          <w:p w14:paraId="35F819F2" w14:textId="77777777" w:rsidR="000251DC" w:rsidRPr="003832F9" w:rsidRDefault="000251DC" w:rsidP="000251DC">
            <w:pPr>
              <w:tabs>
                <w:tab w:val="left" w:pos="5460"/>
              </w:tabs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B7E54" w14:textId="77777777" w:rsidR="000251DC" w:rsidRDefault="000251DC" w:rsidP="000251DC">
            <w:pPr>
              <w:tabs>
                <w:tab w:val="left" w:pos="546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7AFBE" w14:textId="43752364" w:rsidR="000251DC" w:rsidRPr="003832F9" w:rsidRDefault="000251DC" w:rsidP="000251DC">
            <w:pPr>
              <w:tabs>
                <w:tab w:val="left" w:pos="546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b/>
                <w:sz w:val="24"/>
                <w:szCs w:val="24"/>
              </w:rPr>
              <w:t>VŠEOBECNE  ZÁVÄZNÉ  NARIADENIE</w:t>
            </w:r>
          </w:p>
          <w:p w14:paraId="1BBE4B17" w14:textId="299909D6" w:rsidR="000251DC" w:rsidRPr="003832F9" w:rsidRDefault="000251DC" w:rsidP="000251DC">
            <w:pPr>
              <w:tabs>
                <w:tab w:val="left" w:pos="546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Pr="003832F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1138843" w14:textId="161BD117" w:rsidR="000251DC" w:rsidRPr="003832F9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F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o určení výšky, spôsobu platenia a oslobodenia od platenia príspevku za pobyt dieťaťa v Materskej škole 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 xml:space="preserve">o Zvončíne </w:t>
            </w:r>
            <w:r w:rsidRPr="003832F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 xml:space="preserve">a o výške príspevku na čiastočnú úhradu nákladov  v školskej jedálni v MŠ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 xml:space="preserve">Zvončín </w:t>
            </w:r>
            <w:r w:rsidRPr="003832F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 xml:space="preserve">v zriaďovateľskej pôsobnosti obce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Zvončín.</w:t>
            </w:r>
          </w:p>
          <w:p w14:paraId="1C6EA94B" w14:textId="228A55E7" w:rsidR="000251DC" w:rsidRDefault="000251DC" w:rsidP="000251DC">
            <w:pPr>
              <w:spacing w:before="12"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00E3C49" w14:textId="77777777" w:rsidR="000251DC" w:rsidRPr="003832F9" w:rsidRDefault="000251DC" w:rsidP="000251DC">
            <w:pPr>
              <w:spacing w:before="12"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614FC" w14:textId="77777777" w:rsidR="000251DC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15C77" w14:textId="7C297B8F" w:rsidR="000251DC" w:rsidRPr="003832F9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b/>
                <w:sz w:val="24"/>
                <w:szCs w:val="24"/>
              </w:rPr>
              <w:t>Čl. I</w:t>
            </w:r>
          </w:p>
          <w:p w14:paraId="1152AA4A" w14:textId="730FE115" w:rsidR="000251DC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b/>
                <w:sz w:val="24"/>
                <w:szCs w:val="24"/>
              </w:rPr>
              <w:t>Úvodné ustanovenia</w:t>
            </w:r>
          </w:p>
          <w:p w14:paraId="433AE527" w14:textId="77777777" w:rsidR="000251DC" w:rsidRPr="003832F9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BA277" w14:textId="58FF7976" w:rsidR="000251DC" w:rsidRPr="003832F9" w:rsidRDefault="000251DC" w:rsidP="000251DC">
            <w:pPr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Účelom tohto všeobecne záväzného nariadenia (ďalej len VZN) je</w:t>
            </w:r>
          </w:p>
          <w:p w14:paraId="757470F1" w14:textId="4EC8B566" w:rsidR="000251DC" w:rsidRPr="003832F9" w:rsidRDefault="000251DC" w:rsidP="000251DC">
            <w:pPr>
              <w:numPr>
                <w:ilvl w:val="0"/>
                <w:numId w:val="17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určenie výšky, spôsobu platenia a oslobodenia od platenia príspevku za pobyt dieťaťa v Materskej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Zvončín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, na ktorý prispieva zákonný zástupca dieťaťa na čiastočnú úhradu výdavkov materskej školy a </w:t>
            </w:r>
          </w:p>
          <w:p w14:paraId="586317A9" w14:textId="54A68657" w:rsidR="000251DC" w:rsidRPr="003832F9" w:rsidRDefault="000251DC" w:rsidP="000251DC">
            <w:pPr>
              <w:numPr>
                <w:ilvl w:val="0"/>
                <w:numId w:val="17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určenie výšky mesačného príspevku na čiastočnú úhradu nákladov v školskej jedálni a podmienky úhrady v školskej jedálni.</w:t>
            </w:r>
          </w:p>
          <w:p w14:paraId="6C8F8F93" w14:textId="77777777" w:rsidR="000251DC" w:rsidRPr="003832F9" w:rsidRDefault="000251DC" w:rsidP="000251DC">
            <w:pPr>
              <w:spacing w:before="12"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9B5DC" w14:textId="77777777" w:rsidR="000251DC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3F642" w14:textId="7D93106A" w:rsidR="000251DC" w:rsidRPr="00EC549A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9A">
              <w:rPr>
                <w:rFonts w:ascii="Times New Roman" w:hAnsi="Times New Roman" w:cs="Times New Roman"/>
                <w:b/>
                <w:sz w:val="24"/>
                <w:szCs w:val="24"/>
              </w:rPr>
              <w:t>Čl. II</w:t>
            </w:r>
          </w:p>
          <w:p w14:paraId="5C2CA1C9" w14:textId="59F27C6E" w:rsidR="000251DC" w:rsidRPr="00EC549A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9A">
              <w:rPr>
                <w:rFonts w:ascii="Times New Roman" w:hAnsi="Times New Roman" w:cs="Times New Roman"/>
                <w:b/>
                <w:sz w:val="24"/>
                <w:szCs w:val="24"/>
              </w:rPr>
              <w:t>Výška príspevku a spôsob platenia</w:t>
            </w:r>
          </w:p>
          <w:p w14:paraId="469C7B0D" w14:textId="77777777" w:rsidR="000251DC" w:rsidRPr="00EC549A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776C2" w14:textId="46827FEF" w:rsidR="000251DC" w:rsidRPr="00EC549A" w:rsidRDefault="000251DC" w:rsidP="000251DC">
            <w:pPr>
              <w:numPr>
                <w:ilvl w:val="0"/>
                <w:numId w:val="10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9A">
              <w:rPr>
                <w:rFonts w:ascii="Times New Roman" w:hAnsi="Times New Roman" w:cs="Times New Roman"/>
                <w:sz w:val="24"/>
                <w:szCs w:val="24"/>
              </w:rPr>
              <w:t xml:space="preserve"> Výšku príspevku zákonného zástupcu na čiastočnú úhradu výdavkov za pobyt dieťaťa v Materskej škole vo Zvončíne zriadenej obcou Zvončín obec určuje nasledovne: </w:t>
            </w:r>
          </w:p>
          <w:p w14:paraId="4BA3C90B" w14:textId="1EE068F6" w:rsidR="000251DC" w:rsidRPr="00EC549A" w:rsidRDefault="000251DC" w:rsidP="000251DC">
            <w:pPr>
              <w:numPr>
                <w:ilvl w:val="0"/>
                <w:numId w:val="15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C549A" w:rsidRPr="00EC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C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EUR</w:t>
            </w:r>
            <w:r w:rsidRPr="00EC549A">
              <w:rPr>
                <w:rFonts w:ascii="Times New Roman" w:hAnsi="Times New Roman" w:cs="Times New Roman"/>
                <w:sz w:val="24"/>
                <w:szCs w:val="24"/>
              </w:rPr>
              <w:t xml:space="preserve"> mesačne za jedno dieťa, ktoré </w:t>
            </w:r>
            <w:r w:rsidRPr="00EC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 trvalý pobyt v obci</w:t>
            </w:r>
            <w:r w:rsidRPr="00EC549A">
              <w:rPr>
                <w:rFonts w:ascii="Times New Roman" w:hAnsi="Times New Roman" w:cs="Times New Roman"/>
                <w:sz w:val="24"/>
                <w:szCs w:val="24"/>
              </w:rPr>
              <w:t xml:space="preserve"> Zvončín,</w:t>
            </w:r>
          </w:p>
          <w:p w14:paraId="5A8E2B54" w14:textId="0A3ACDC7" w:rsidR="000251DC" w:rsidRPr="00EC549A" w:rsidRDefault="00EC549A" w:rsidP="000251DC">
            <w:pPr>
              <w:numPr>
                <w:ilvl w:val="0"/>
                <w:numId w:val="15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251DC" w:rsidRPr="00EC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EUR</w:t>
            </w:r>
            <w:r w:rsidR="000251DC" w:rsidRPr="00EC549A">
              <w:rPr>
                <w:rFonts w:ascii="Times New Roman" w:hAnsi="Times New Roman" w:cs="Times New Roman"/>
                <w:sz w:val="24"/>
                <w:szCs w:val="24"/>
              </w:rPr>
              <w:t xml:space="preserve"> mesačne za jedno dieťa, ktoré </w:t>
            </w:r>
            <w:r w:rsidR="000251DC" w:rsidRPr="00EC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nemá trvalý pobyt v obci</w:t>
            </w:r>
            <w:r w:rsidR="000251DC" w:rsidRPr="00EC549A">
              <w:rPr>
                <w:rFonts w:ascii="Times New Roman" w:hAnsi="Times New Roman" w:cs="Times New Roman"/>
                <w:sz w:val="24"/>
                <w:szCs w:val="24"/>
              </w:rPr>
              <w:t xml:space="preserve"> Zvončín, </w:t>
            </w:r>
            <w:r w:rsidR="000251DC" w:rsidRPr="00EC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počas každého ďalšieho roku dochádzky</w:t>
            </w:r>
            <w:r w:rsidR="000251DC" w:rsidRPr="00EC549A">
              <w:rPr>
                <w:rFonts w:ascii="Times New Roman" w:hAnsi="Times New Roman" w:cs="Times New Roman"/>
                <w:sz w:val="24"/>
                <w:szCs w:val="24"/>
              </w:rPr>
              <w:t xml:space="preserve"> do materskej školy.“</w:t>
            </w:r>
          </w:p>
          <w:p w14:paraId="5AA8E544" w14:textId="2DA7FFB2" w:rsidR="000251DC" w:rsidRPr="00EC549A" w:rsidRDefault="00EC549A" w:rsidP="000251DC">
            <w:pPr>
              <w:numPr>
                <w:ilvl w:val="0"/>
                <w:numId w:val="15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251DC" w:rsidRPr="00EC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0,00 EUR </w:t>
            </w:r>
            <w:r w:rsidR="000251DC" w:rsidRPr="00EC549A">
              <w:rPr>
                <w:rFonts w:ascii="Times New Roman" w:hAnsi="Times New Roman" w:cs="Times New Roman"/>
                <w:sz w:val="24"/>
                <w:szCs w:val="24"/>
              </w:rPr>
              <w:t>mesačne za dieťa, ktoré nedovŕšilo vek tri roky,</w:t>
            </w:r>
          </w:p>
          <w:p w14:paraId="7BBC1F5E" w14:textId="43A6A277" w:rsidR="000251DC" w:rsidRPr="00EC549A" w:rsidRDefault="000251DC" w:rsidP="000251DC">
            <w:pPr>
              <w:numPr>
                <w:ilvl w:val="0"/>
                <w:numId w:val="15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9A">
              <w:rPr>
                <w:rFonts w:ascii="Times New Roman" w:hAnsi="Times New Roman" w:cs="Times New Roman"/>
                <w:sz w:val="24"/>
                <w:szCs w:val="24"/>
              </w:rPr>
              <w:t xml:space="preserve">deti s plnením povinného predprimárneho vzdelávania </w:t>
            </w:r>
            <w:r w:rsidRPr="00EC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úhradu neplatia.</w:t>
            </w:r>
          </w:p>
          <w:p w14:paraId="6DE25A42" w14:textId="77777777" w:rsidR="000251DC" w:rsidRPr="00EC549A" w:rsidRDefault="000251DC" w:rsidP="000251DC">
            <w:pPr>
              <w:numPr>
                <w:ilvl w:val="0"/>
                <w:numId w:val="10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9A">
              <w:rPr>
                <w:rFonts w:ascii="Times New Roman" w:hAnsi="Times New Roman" w:cs="Times New Roman"/>
                <w:sz w:val="24"/>
                <w:szCs w:val="24"/>
              </w:rPr>
              <w:t>Príspevok za pobyt dieťaťa v materskej škole uhrádza jeho zákonný zástupca vopred do 20</w:t>
            </w:r>
            <w:r w:rsidRPr="00EC5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549A">
              <w:rPr>
                <w:rFonts w:ascii="Times New Roman" w:hAnsi="Times New Roman" w:cs="Times New Roman"/>
                <w:sz w:val="24"/>
                <w:szCs w:val="24"/>
              </w:rPr>
              <w:t xml:space="preserve"> dňa v kalendárnom mesiaci bezhotovostným prevodom na účet č. </w:t>
            </w:r>
          </w:p>
          <w:p w14:paraId="1B2123BD" w14:textId="0A049C06" w:rsidR="000251DC" w:rsidRPr="00A042CE" w:rsidRDefault="000251DC" w:rsidP="000251DC">
            <w:pPr>
              <w:suppressAutoHyphens/>
              <w:spacing w:before="12" w:after="12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9A"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  <w:r w:rsidRPr="00EC549A">
              <w:rPr>
                <w:rFonts w:ascii="Times New Roman" w:hAnsi="Times New Roman" w:cs="Times New Roman"/>
                <w:b/>
                <w:sz w:val="24"/>
                <w:szCs w:val="24"/>
              </w:rPr>
              <w:t>SK51 7500 0000 0040 2487 4739</w:t>
            </w:r>
          </w:p>
          <w:p w14:paraId="71D54C95" w14:textId="77777777" w:rsidR="000251DC" w:rsidRPr="003832F9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DFAC5" w14:textId="77777777" w:rsidR="000251DC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7D788" w14:textId="676944B6" w:rsidR="000251DC" w:rsidRPr="003832F9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b/>
                <w:sz w:val="24"/>
                <w:szCs w:val="24"/>
              </w:rPr>
              <w:t>Čl. III</w:t>
            </w:r>
          </w:p>
          <w:p w14:paraId="39BF16CE" w14:textId="180A2CB0" w:rsidR="000251DC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b/>
                <w:sz w:val="24"/>
                <w:szCs w:val="24"/>
              </w:rPr>
              <w:t>Oslobodenie od platenia príspevku</w:t>
            </w:r>
          </w:p>
          <w:p w14:paraId="59611C99" w14:textId="77777777" w:rsidR="000251DC" w:rsidRPr="003832F9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AA224" w14:textId="77777777" w:rsidR="000251DC" w:rsidRPr="003832F9" w:rsidRDefault="000251DC" w:rsidP="000251DC">
            <w:pPr>
              <w:numPr>
                <w:ilvl w:val="0"/>
                <w:numId w:val="11"/>
              </w:numPr>
              <w:suppressAutoHyphens/>
              <w:spacing w:before="12"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Príspevok za pobyt v materskej škole sa neuhrádza za dieťa:</w:t>
            </w:r>
          </w:p>
          <w:p w14:paraId="488B3FF4" w14:textId="77777777" w:rsidR="000251DC" w:rsidRPr="003832F9" w:rsidRDefault="000251DC" w:rsidP="000251DC">
            <w:pPr>
              <w:numPr>
                <w:ilvl w:val="0"/>
                <w:numId w:val="8"/>
              </w:numPr>
              <w:tabs>
                <w:tab w:val="clear" w:pos="1620"/>
              </w:tabs>
              <w:suppressAutoHyphens/>
              <w:spacing w:before="12" w:after="12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 ktoré je predprimárne vzdelávanie povinné,</w:t>
            </w:r>
          </w:p>
          <w:p w14:paraId="21215DAB" w14:textId="77777777" w:rsidR="000251DC" w:rsidRPr="00083502" w:rsidRDefault="000251DC" w:rsidP="000251DC">
            <w:pPr>
              <w:numPr>
                <w:ilvl w:val="0"/>
                <w:numId w:val="8"/>
              </w:numPr>
              <w:tabs>
                <w:tab w:val="clear" w:pos="1620"/>
              </w:tabs>
              <w:suppressAutoHyphens/>
              <w:spacing w:before="12" w:after="12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ak zákonný zástupca dieťaťa o to písomne požiada riaditeľa materskej školy a je členom domácnosti, ktorej sa poskytuje pomoc v hmotnej núdzi podľa osobitného predpisu,</w:t>
            </w:r>
          </w:p>
          <w:p w14:paraId="18131D6C" w14:textId="77777777" w:rsidR="000251DC" w:rsidRPr="00083502" w:rsidRDefault="000251DC" w:rsidP="000251DC">
            <w:pPr>
              <w:numPr>
                <w:ilvl w:val="0"/>
                <w:numId w:val="8"/>
              </w:numPr>
              <w:tabs>
                <w:tab w:val="clear" w:pos="1620"/>
              </w:tabs>
              <w:suppressAutoHyphens/>
              <w:spacing w:before="12" w:after="12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502">
              <w:rPr>
                <w:rFonts w:ascii="Times New Roman" w:hAnsi="Times New Roman" w:cs="Times New Roman"/>
                <w:sz w:val="24"/>
                <w:szCs w:val="24"/>
              </w:rPr>
              <w:t>ktoré je umiestnené v zariadení na základe rozhodnutia súdu.</w:t>
            </w:r>
          </w:p>
          <w:p w14:paraId="305C89D5" w14:textId="77777777" w:rsidR="000251DC" w:rsidRPr="003832F9" w:rsidRDefault="000251DC" w:rsidP="000251DC">
            <w:pPr>
              <w:numPr>
                <w:ilvl w:val="0"/>
                <w:numId w:val="11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Na základe rozhodnutia zriaďovateľa sa príspevok neuhrádza za dieťa:</w:t>
            </w:r>
          </w:p>
          <w:p w14:paraId="692082CC" w14:textId="77777777" w:rsidR="000251DC" w:rsidRPr="003832F9" w:rsidRDefault="000251DC" w:rsidP="000251DC">
            <w:pPr>
              <w:numPr>
                <w:ilvl w:val="0"/>
                <w:numId w:val="7"/>
              </w:numPr>
              <w:tabs>
                <w:tab w:val="clear" w:pos="720"/>
                <w:tab w:val="left" w:pos="993"/>
              </w:tabs>
              <w:suppressAutoHyphens/>
              <w:spacing w:before="12" w:after="12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ktoré má prerušenú dochádzku do materskej školy na viac ako 30 po sebe nasledujúcich kalendárnych dní z dôvodu choroby alebo rodinných dôvodov preukázateľným spôsobom,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46C4D2" w14:textId="77777777" w:rsidR="000251DC" w:rsidRPr="003832F9" w:rsidRDefault="000251DC" w:rsidP="000251DC">
            <w:pPr>
              <w:numPr>
                <w:ilvl w:val="0"/>
                <w:numId w:val="7"/>
              </w:numPr>
              <w:tabs>
                <w:tab w:val="clear" w:pos="720"/>
                <w:tab w:val="left" w:pos="993"/>
              </w:tabs>
              <w:suppressAutoHyphens/>
              <w:spacing w:before="12" w:after="12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ktoré nedochádzalo do materskej školy v čase školských prázdnin alebo bola prerušená prevádzka materskej školy zapríčinená zriaďovateľom alebo inými závažnými dôvodmi; v týchto prípadoch uhrádza zákonný zástupca pomernú časť určeného príspevku.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4E64F7" w14:textId="14FCE0BF" w:rsidR="000251DC" w:rsidRDefault="000251DC" w:rsidP="000251DC">
            <w:pPr>
              <w:numPr>
                <w:ilvl w:val="0"/>
                <w:numId w:val="11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54">
              <w:rPr>
                <w:rFonts w:ascii="Times New Roman" w:hAnsi="Times New Roman" w:cs="Times New Roman"/>
                <w:sz w:val="24"/>
                <w:szCs w:val="24"/>
              </w:rPr>
              <w:t>Podmienky uvedené v bodoch 1 a 2 článku III. sú stanovené v zmysle § 28 ods. 6 a ods. 7 Zákona NR SR. č. 245/2008 Z .z. v znení neskorších predpisov.</w:t>
            </w:r>
          </w:p>
          <w:p w14:paraId="4D5E10EE" w14:textId="77777777" w:rsidR="000251DC" w:rsidRDefault="000251DC" w:rsidP="000251DC">
            <w:p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11BC4" w14:textId="77777777" w:rsidR="000251DC" w:rsidRPr="00E92B54" w:rsidRDefault="000251DC" w:rsidP="000251DC">
            <w:p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62251" w14:textId="77777777" w:rsidR="000251DC" w:rsidRPr="003832F9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b/>
                <w:sz w:val="24"/>
                <w:szCs w:val="24"/>
              </w:rPr>
              <w:t>Čl. IV</w:t>
            </w:r>
          </w:p>
          <w:p w14:paraId="147F3CD1" w14:textId="1294D417" w:rsidR="000251DC" w:rsidRPr="003832F9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b/>
                <w:sz w:val="24"/>
                <w:szCs w:val="24"/>
              </w:rPr>
              <w:t>Príspevok na čiastočnú úhradu nákladov v školskej jedálni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MŠ Zvončín</w:t>
            </w:r>
          </w:p>
          <w:p w14:paraId="704CEB06" w14:textId="77777777" w:rsidR="000251DC" w:rsidRPr="003832F9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141DC" w14:textId="77777777" w:rsidR="000251DC" w:rsidRPr="003832F9" w:rsidRDefault="000251DC" w:rsidP="000251DC">
            <w:pPr>
              <w:numPr>
                <w:ilvl w:val="0"/>
                <w:numId w:val="12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Školská jedáleň poskytuje stravovanie deťom materskej školy za čiastočnú úhradu nákladov, ktoré uhrádza zákonný zástupca dieťaťa vo výške nákladov na nákup potravín  podľa vekových kategórií stravníkov v nadväznosti na odporúčané výživové dávky, zásady pre zostavovanie jedálnych lístkov a platné materiálno-spotrebné normy.</w:t>
            </w:r>
          </w:p>
          <w:p w14:paraId="49A8785A" w14:textId="77777777" w:rsidR="000251DC" w:rsidRPr="003832F9" w:rsidRDefault="000251DC" w:rsidP="000251DC">
            <w:pPr>
              <w:numPr>
                <w:ilvl w:val="0"/>
                <w:numId w:val="12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Finančné pásma na nákup potravín na jedno jedlo podľa vekových kategórií stravníkov určuje Ministerstvo školstva, vedy, výskumu a športu SR. V zmysle platných finančných pásiem zriaďovateľ určuje výšku príspevku zákonného zástupcu dieťaťa na stravovanie dieťaťa v školskej jedálni.   </w:t>
            </w:r>
          </w:p>
          <w:p w14:paraId="5F1DEFF5" w14:textId="7DE96CC7" w:rsidR="000251DC" w:rsidRPr="005F65EF" w:rsidRDefault="000251DC" w:rsidP="000251DC">
            <w:pPr>
              <w:numPr>
                <w:ilvl w:val="0"/>
                <w:numId w:val="12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F">
              <w:rPr>
                <w:rFonts w:ascii="Times New Roman" w:hAnsi="Times New Roman" w:cs="Times New Roman"/>
                <w:sz w:val="24"/>
                <w:szCs w:val="24"/>
              </w:rPr>
              <w:t>Na nákup potravín na jedno jedlo sa týmto VZN v Školskej jedálni MŠ Zvončín určuje:</w:t>
            </w:r>
          </w:p>
          <w:p w14:paraId="1A8B6CFD" w14:textId="77777777" w:rsidR="000251DC" w:rsidRPr="005F65EF" w:rsidRDefault="000251DC" w:rsidP="000251DC">
            <w:pPr>
              <w:spacing w:before="12" w:after="12" w:line="240" w:lineRule="auto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F">
              <w:rPr>
                <w:rFonts w:ascii="Times New Roman" w:hAnsi="Times New Roman" w:cs="Times New Roman"/>
                <w:sz w:val="24"/>
                <w:szCs w:val="24"/>
              </w:rPr>
              <w:t xml:space="preserve">a) pre vekovú kategóriu detí materskej školy od 2 do 6 rokov </w:t>
            </w:r>
            <w:r w:rsidRPr="005F6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pásmo </w:t>
            </w:r>
            <w:r w:rsidRPr="005F65EF">
              <w:rPr>
                <w:rFonts w:ascii="Times New Roman" w:hAnsi="Times New Roman" w:cs="Times New Roman"/>
                <w:bCs/>
                <w:sz w:val="24"/>
                <w:szCs w:val="24"/>
              </w:rPr>
              <w:t>podľa</w:t>
            </w:r>
            <w:r w:rsidRPr="005F6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Finančného pásma A</w:t>
            </w:r>
            <w:r w:rsidRPr="005F6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1E0D75C" w14:textId="77777777" w:rsidR="000251DC" w:rsidRPr="005F65EF" w:rsidRDefault="000251DC" w:rsidP="000251DC">
            <w:pPr>
              <w:spacing w:before="12" w:after="12" w:line="240" w:lineRule="auto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F">
              <w:rPr>
                <w:rFonts w:ascii="Times New Roman" w:hAnsi="Times New Roman" w:cs="Times New Roman"/>
                <w:sz w:val="24"/>
                <w:szCs w:val="24"/>
              </w:rPr>
              <w:t xml:space="preserve">b) pre zamestnancov materskej školy a školskej jedálne </w:t>
            </w:r>
            <w:r w:rsidRPr="005F6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F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pásmo</w:t>
            </w:r>
            <w:r w:rsidRPr="005F65EF">
              <w:rPr>
                <w:rFonts w:ascii="Times New Roman" w:hAnsi="Times New Roman" w:cs="Times New Roman"/>
                <w:sz w:val="24"/>
                <w:szCs w:val="24"/>
              </w:rPr>
              <w:t xml:space="preserve"> podľa </w:t>
            </w:r>
            <w:r w:rsidRPr="005F6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Finančného pásma B</w:t>
            </w:r>
            <w:r w:rsidRPr="005F65EF">
              <w:rPr>
                <w:rFonts w:ascii="Times New Roman" w:hAnsi="Times New Roman" w:cs="Times New Roman"/>
                <w:sz w:val="24"/>
                <w:szCs w:val="24"/>
              </w:rPr>
              <w:t xml:space="preserve"> ako pre vekovú kategóriu stravníkov 15-19 ročných.</w:t>
            </w:r>
          </w:p>
          <w:p w14:paraId="59B2E021" w14:textId="77777777" w:rsidR="000251DC" w:rsidRPr="005F65EF" w:rsidRDefault="000251DC" w:rsidP="000251DC">
            <w:pPr>
              <w:numPr>
                <w:ilvl w:val="0"/>
                <w:numId w:val="12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F">
              <w:rPr>
                <w:rFonts w:ascii="Times New Roman" w:hAnsi="Times New Roman" w:cs="Times New Roman"/>
                <w:sz w:val="24"/>
                <w:szCs w:val="24"/>
              </w:rPr>
              <w:t>Príspevok, ktorý uhrádza zákonný zástupca dieťaťa vo výške nákladov na nákup potravín v školskej jedálni pri materskej škole na jeden deň podľa určeného finančného pásma je:</w:t>
            </w:r>
          </w:p>
          <w:p w14:paraId="3E4D27A2" w14:textId="77777777" w:rsidR="000251DC" w:rsidRPr="005F65EF" w:rsidRDefault="000251DC" w:rsidP="000251DC">
            <w:pPr>
              <w:spacing w:before="12" w:after="12" w:line="240" w:lineRule="auto"/>
              <w:ind w:left="1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F">
              <w:rPr>
                <w:rFonts w:ascii="Times New Roman" w:hAnsi="Times New Roman" w:cs="Times New Roman"/>
                <w:sz w:val="24"/>
                <w:szCs w:val="24"/>
              </w:rPr>
              <w:t xml:space="preserve">pre vekovú kategóriu stravníkov </w:t>
            </w:r>
            <w:r w:rsidRPr="005F6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2 do 6 rokov 2,30 €, </w:t>
            </w:r>
            <w:r w:rsidRPr="005F65EF">
              <w:rPr>
                <w:rFonts w:ascii="Times New Roman" w:hAnsi="Times New Roman" w:cs="Times New Roman"/>
                <w:sz w:val="24"/>
                <w:szCs w:val="24"/>
              </w:rPr>
              <w:t xml:space="preserve"> v tom:</w:t>
            </w:r>
          </w:p>
          <w:p w14:paraId="30F63CEE" w14:textId="77777777" w:rsidR="000251DC" w:rsidRPr="005F65EF" w:rsidRDefault="000251DC" w:rsidP="000251DC">
            <w:pPr>
              <w:numPr>
                <w:ilvl w:val="0"/>
                <w:numId w:val="13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F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  <w:r w:rsidRPr="005F65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65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0,55 € </w:t>
            </w:r>
            <w:r w:rsidRPr="005F65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718C5072" w14:textId="77777777" w:rsidR="000251DC" w:rsidRPr="005F65EF" w:rsidRDefault="000251DC" w:rsidP="000251DC">
            <w:pPr>
              <w:numPr>
                <w:ilvl w:val="0"/>
                <w:numId w:val="13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obed        </w:t>
            </w:r>
            <w:r w:rsidRPr="005F65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65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1,30 € </w:t>
            </w:r>
            <w:r w:rsidRPr="005F65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2EF72B63" w14:textId="77777777" w:rsidR="000251DC" w:rsidRPr="005F65EF" w:rsidRDefault="000251DC" w:rsidP="000251DC">
            <w:pPr>
              <w:numPr>
                <w:ilvl w:val="0"/>
                <w:numId w:val="13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F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  <w:r w:rsidRPr="005F65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65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0,45 € </w:t>
            </w:r>
            <w:r w:rsidRPr="005F65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5B48461C" w14:textId="77777777" w:rsidR="000251DC" w:rsidRPr="003832F9" w:rsidRDefault="000251DC" w:rsidP="000251DC">
            <w:pPr>
              <w:numPr>
                <w:ilvl w:val="0"/>
                <w:numId w:val="12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F">
              <w:rPr>
                <w:rFonts w:ascii="Times New Roman" w:hAnsi="Times New Roman" w:cs="Times New Roman"/>
                <w:sz w:val="24"/>
                <w:szCs w:val="24"/>
              </w:rPr>
              <w:t xml:space="preserve">Stravníka prihlasuje na stravovanie v školskej jedálni zákonný zástupca vyplnením formulára </w:t>
            </w:r>
            <w:r w:rsidRPr="005F65EF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3832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Prihláška na stravovanie</w:t>
            </w:r>
            <w:r w:rsidRPr="003832F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, ktorý mu poskytne vedúca školskej jedálne.</w:t>
            </w:r>
          </w:p>
          <w:p w14:paraId="7EB69582" w14:textId="77777777" w:rsidR="000251DC" w:rsidRPr="003832F9" w:rsidRDefault="000251DC" w:rsidP="000251DC">
            <w:pPr>
              <w:numPr>
                <w:ilvl w:val="0"/>
                <w:numId w:val="12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Na zabezpečenie obeda a iného jedla (ďalej len „strava“) v materskej škole možno poskytnúť vo výške </w:t>
            </w:r>
            <w:r w:rsidRPr="0038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1,30 €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dotáciu na podporu výchovy k stravovacím návykom dieťaťa na:</w:t>
            </w:r>
          </w:p>
          <w:p w14:paraId="3D92874D" w14:textId="77777777" w:rsidR="000251DC" w:rsidRPr="003832F9" w:rsidRDefault="000251DC" w:rsidP="000251DC">
            <w:pPr>
              <w:numPr>
                <w:ilvl w:val="0"/>
                <w:numId w:val="16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každé dieťa, ktoré navštevuje materskú školu a v materskej škole je najmenej 50 % detí z domácností, ktorým sa poskytuje pomoc v hmotnej núdzi,</w:t>
            </w:r>
          </w:p>
          <w:p w14:paraId="395D5E2E" w14:textId="77777777" w:rsidR="000251DC" w:rsidRPr="005F65EF" w:rsidRDefault="000251DC" w:rsidP="000251DC">
            <w:pPr>
              <w:numPr>
                <w:ilvl w:val="0"/>
                <w:numId w:val="16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dieťa, ktoré navštevuje materskú školu a žije v domácnosti, ktorej sa poskytuje pomoc </w:t>
            </w:r>
            <w:r w:rsidRPr="005F65EF">
              <w:rPr>
                <w:rFonts w:ascii="Times New Roman" w:hAnsi="Times New Roman" w:cs="Times New Roman"/>
                <w:sz w:val="24"/>
                <w:szCs w:val="24"/>
              </w:rPr>
              <w:t>v hmotnej núdzi alebo ktorej príjem je najviac vo výške životného minima,</w:t>
            </w:r>
          </w:p>
          <w:p w14:paraId="4DF2CFF2" w14:textId="7FFAD190" w:rsidR="000251DC" w:rsidRPr="005F65EF" w:rsidRDefault="000251DC" w:rsidP="000251DC">
            <w:pPr>
              <w:numPr>
                <w:ilvl w:val="0"/>
                <w:numId w:val="16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F">
              <w:rPr>
                <w:rFonts w:ascii="Times New Roman" w:hAnsi="Times New Roman" w:cs="Times New Roman"/>
                <w:sz w:val="24"/>
                <w:szCs w:val="24"/>
              </w:rPr>
              <w:t>dieťa</w:t>
            </w:r>
            <w:r w:rsidRPr="005F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ktoré navštevuje </w:t>
            </w:r>
            <w:r w:rsidRPr="005F65EF">
              <w:rPr>
                <w:rStyle w:val="Vrazn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posledný ročník MŠ</w:t>
            </w:r>
            <w:r w:rsidRPr="005F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a žije s ním v domácnosti, v ktorej si ani jeden člen domácnosti </w:t>
            </w:r>
            <w:r w:rsidRPr="005F65EF">
              <w:rPr>
                <w:rStyle w:val="Vrazn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neuplatnil na toto dieťa nárok na daňový bonus na dieťa, ktoré nedovŕšilo 15 rokov veku</w:t>
            </w:r>
            <w:r w:rsidRPr="005F65EF">
              <w:rPr>
                <w:rStyle w:val="Vraz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podľa zákona č. 595/2003 o dani z príjmov v znení neskorších predpisov („dieťa bez daňového bonusu“); táto skutočnosť sa zriaďovateľovi preukazuje </w:t>
            </w:r>
            <w:hyperlink r:id="rId9" w:history="1">
              <w:r w:rsidRPr="005F65EF">
                <w:rPr>
                  <w:rStyle w:val="Vrazn"/>
                  <w:rFonts w:ascii="Times New Roman" w:hAnsi="Times New Roman" w:cs="Times New Roman"/>
                  <w:sz w:val="24"/>
                  <w:szCs w:val="24"/>
                </w:rPr>
                <w:t>Č</w:t>
              </w:r>
              <w:r w:rsidRPr="005F65EF">
                <w:rPr>
                  <w:rStyle w:val="Hypertextovprepojeni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estným vyhlásením</w:t>
              </w:r>
            </w:hyperlink>
            <w:r w:rsidRPr="005F65E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77204A75" w14:textId="77777777" w:rsidR="000251DC" w:rsidRPr="005F65EF" w:rsidRDefault="000251DC" w:rsidP="000251DC">
            <w:pPr>
              <w:numPr>
                <w:ilvl w:val="0"/>
                <w:numId w:val="12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F">
              <w:rPr>
                <w:rFonts w:ascii="Times New Roman" w:hAnsi="Times New Roman" w:cs="Times New Roman"/>
                <w:sz w:val="24"/>
                <w:szCs w:val="24"/>
              </w:rPr>
              <w:t xml:space="preserve">Ak dieťa spĺňa niektorú z podmienok na poskytnutie dotácie uvedenú v ods. 6 a zúčastnilo sa výchovno-vzdelávacej činnosti v materskej škole a zároveň odobralo stravu, náklady na zabezpečenie stravy vo výške 1,30 € uhradí zriaďovateľ z dotácie na podporu výchovy k stravovacím návykom dieťaťa. Zákonný zástupca tohto dieťaťa uhradí </w:t>
            </w:r>
            <w:r w:rsidRPr="005F65EF">
              <w:rPr>
                <w:rFonts w:ascii="Times New Roman" w:hAnsi="Times New Roman" w:cs="Times New Roman"/>
                <w:b/>
                <w:sz w:val="24"/>
                <w:szCs w:val="24"/>
              </w:rPr>
              <w:t>1,00 €/deň.</w:t>
            </w:r>
          </w:p>
          <w:p w14:paraId="2CD558A6" w14:textId="77777777" w:rsidR="000251DC" w:rsidRPr="003832F9" w:rsidRDefault="000251DC" w:rsidP="000251DC">
            <w:pPr>
              <w:numPr>
                <w:ilvl w:val="0"/>
                <w:numId w:val="12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F">
              <w:rPr>
                <w:rFonts w:ascii="Times New Roman" w:hAnsi="Times New Roman" w:cs="Times New Roman"/>
                <w:sz w:val="24"/>
                <w:szCs w:val="24"/>
              </w:rPr>
              <w:t>Z dotácie na podporu výchovy k stravovacím návykom nemožno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uhradiť náklady na zabezpečenie stravy v prípade, že sa dieťa-stravník nezúčastnil výchovno-vzdelávacej činnosti v materskej škole, bez ohľadu na to, či stravu odobral alebo nie. V takomto prípade uhrádza zákonný zástupca dieťaťa náklady na zabezpečenie stravy v plnej výške podľa ods. 4, pokiaľ dieťa riadne a včas neodhlásil zo stravy.</w:t>
            </w:r>
          </w:p>
          <w:p w14:paraId="0FB6B2BF" w14:textId="448587C4" w:rsidR="000251DC" w:rsidRPr="003832F9" w:rsidRDefault="000251DC" w:rsidP="000251DC">
            <w:pPr>
              <w:numPr>
                <w:ilvl w:val="0"/>
                <w:numId w:val="12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V prípade neprítomnosti dieťaťa na výchovno-vzdelávacej činnosti je zákonný zástupca povinný </w:t>
            </w:r>
            <w:r w:rsidRPr="00624091">
              <w:rPr>
                <w:rFonts w:ascii="Times New Roman" w:hAnsi="Times New Roman" w:cs="Times New Roman"/>
                <w:sz w:val="24"/>
                <w:szCs w:val="24"/>
              </w:rPr>
              <w:t xml:space="preserve">odhlásiť dieťa zo stravy najneskôr do 7.00 hod. </w:t>
            </w:r>
            <w:r w:rsidRPr="00D769D6">
              <w:rPr>
                <w:rFonts w:ascii="Times New Roman" w:hAnsi="Times New Roman" w:cs="Times New Roman"/>
                <w:sz w:val="24"/>
                <w:szCs w:val="24"/>
              </w:rPr>
              <w:t>Pri nesplnení tejto povinnosti je zákonný zástupca dieťaťa povinný uhradiť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náklady na zabezpečenie stravy podľa ods. 4 v plnej výške a to aj v prípade, že stravu dieťa neodobralo. </w:t>
            </w:r>
          </w:p>
          <w:p w14:paraId="6EF40613" w14:textId="0C98B3D4" w:rsidR="000251DC" w:rsidRPr="003832F9" w:rsidRDefault="000251DC" w:rsidP="000251DC">
            <w:pPr>
              <w:numPr>
                <w:ilvl w:val="0"/>
                <w:numId w:val="12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Pr="00624091">
              <w:rPr>
                <w:rFonts w:ascii="Times New Roman" w:hAnsi="Times New Roman" w:cs="Times New Roman"/>
                <w:sz w:val="24"/>
                <w:szCs w:val="24"/>
              </w:rPr>
              <w:t>prvý deň neprítomnosti dieťaťa na výchovno-vzdelávacej činnosti je možné neodhlásenú stravu odobrať v školskej jedálni v čase od 11</w:t>
            </w:r>
            <w:r w:rsidRPr="00624091">
              <w:t>,</w:t>
            </w:r>
            <w:r w:rsidRPr="00624091">
              <w:rPr>
                <w:sz w:val="24"/>
                <w:szCs w:val="24"/>
              </w:rPr>
              <w:t>30</w:t>
            </w:r>
            <w:r w:rsidRPr="00624091">
              <w:rPr>
                <w:rFonts w:ascii="Times New Roman" w:hAnsi="Times New Roman" w:cs="Times New Roman"/>
                <w:sz w:val="24"/>
                <w:szCs w:val="24"/>
              </w:rPr>
              <w:t xml:space="preserve"> hod. do 12,00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hod. Jedlo bude vydané v jednorazových nevratných obaloch, ktoré zabezpečí zriaďovateľ. Za neodobratú alebo včas neodhlásenú stravu sa finančná ani vecná náhrada neposkytuje.</w:t>
            </w:r>
          </w:p>
          <w:p w14:paraId="229A0C0D" w14:textId="77777777" w:rsidR="000251DC" w:rsidRPr="003832F9" w:rsidRDefault="000251DC" w:rsidP="000251DC">
            <w:pPr>
              <w:numPr>
                <w:ilvl w:val="0"/>
                <w:numId w:val="12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Ak sa dieťa zúčastnilo výchovno-vzdelávacej činnosti a neodobralo stravu z dôvodu, že zriaďovateľ nezabezpečil diétne jedlo dieťaťu, u ktorého podľa potvrdenia ošetrujúceho lekára zdravotný stav vyžaduje osobitné stravovanie, dotáciu na podporu výchovy k stravovacím návykom dieťaťa zriaďovateľ vyplatí rodičovi dieťaťa alebo fyzickej osobe, ktorej je dieťa zverené do starostlivosti rozhodnutím súdu, vo výške 1,30 € za každý deň, kedy sa dieťa zúčastnilo výchovno-vzdelávacej činnosti v materskej škole.      </w:t>
            </w:r>
          </w:p>
          <w:p w14:paraId="0ACD2006" w14:textId="77777777" w:rsidR="000251DC" w:rsidRPr="003832F9" w:rsidRDefault="000251DC" w:rsidP="000251DC">
            <w:pPr>
              <w:numPr>
                <w:ilvl w:val="0"/>
                <w:numId w:val="12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Dotáciu na stravu v zmysle ods. 11 uhradí zriaďovateľ materskej školy zákonnému zástupcovi dieťaťa poukázaním na účet, ktorý oznámi zákonný zástupca dieťaťa vedúcej školskej jedálne do 10. dňa mesiaca, ktorý nasleduje po mesiaci, v ktorom sa dieťa zúčastnilo výchovno-vzdelávacej činnosti.</w:t>
            </w:r>
          </w:p>
          <w:p w14:paraId="7A523CB9" w14:textId="77777777" w:rsidR="000251DC" w:rsidRPr="008D4593" w:rsidRDefault="000251DC" w:rsidP="000251DC">
            <w:pPr>
              <w:numPr>
                <w:ilvl w:val="0"/>
                <w:numId w:val="12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Vyúčtovanie nákladov na zabezpečenie stravy voči zákonnému zástupcovi dieťaťa vykoná vedúca ŠJ po skončení príslušného školského roka a bezodkladne odovzdá ekonómke na </w:t>
            </w:r>
            <w:r w:rsidRPr="008D4593">
              <w:rPr>
                <w:rFonts w:ascii="Times New Roman" w:hAnsi="Times New Roman" w:cs="Times New Roman"/>
                <w:sz w:val="24"/>
                <w:szCs w:val="24"/>
              </w:rPr>
              <w:t xml:space="preserve">obecný úrad. Preplatky budú uhradené do 30 dní od doručenia vyúčtovania na obecný úrad na účty, ktoré zákonní zástupcovia uviedli vo formulári </w:t>
            </w:r>
            <w:r w:rsidRPr="008D45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„Prihláška na stravovanie“.</w:t>
            </w:r>
          </w:p>
          <w:p w14:paraId="3FF08E67" w14:textId="70C4822F" w:rsidR="000251DC" w:rsidRPr="008D4593" w:rsidRDefault="000251DC" w:rsidP="000251DC">
            <w:pPr>
              <w:numPr>
                <w:ilvl w:val="0"/>
                <w:numId w:val="12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593">
              <w:rPr>
                <w:rFonts w:ascii="Times New Roman" w:hAnsi="Times New Roman" w:cs="Times New Roman"/>
                <w:sz w:val="24"/>
                <w:szCs w:val="24"/>
              </w:rPr>
              <w:t xml:space="preserve">Školská jedáleň poskytuje stravovanie vo forme obeda zamestnancom obce Zvončín, ktorých pracoviskom je materská škola a školská jedáleň. Príspevok zamestnanca na nákup potravín na jeden obed, </w:t>
            </w:r>
            <w:r w:rsidRPr="008D4593">
              <w:rPr>
                <w:rFonts w:ascii="Times New Roman" w:hAnsi="Times New Roman" w:cs="Times New Roman"/>
                <w:b/>
                <w:sz w:val="24"/>
                <w:szCs w:val="24"/>
              </w:rPr>
              <w:t>s </w:t>
            </w:r>
            <w:r w:rsidRPr="008D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akceptovaním ustanovení § 152 Zákonníka práce, </w:t>
            </w:r>
            <w:r w:rsidRPr="008D4593">
              <w:rPr>
                <w:rFonts w:ascii="Times New Roman" w:hAnsi="Times New Roman" w:cs="Times New Roman"/>
                <w:sz w:val="24"/>
                <w:szCs w:val="24"/>
              </w:rPr>
              <w:t xml:space="preserve">sa určuje podľa  Čl. IV, ods. 3, písm. b) tohoto VZN vo výške </w:t>
            </w:r>
            <w:r w:rsidRPr="008D4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2,60 €. Z toho 1,17 € platí zamestnanec t. j. (45%) a 1,43 € prispieva zamestnávateľ formou Sociálneho fondu t. j. (55%)</w:t>
            </w:r>
          </w:p>
          <w:p w14:paraId="0A93CF60" w14:textId="4C1458AA" w:rsidR="000251DC" w:rsidRPr="003832F9" w:rsidRDefault="000251DC" w:rsidP="000251DC">
            <w:pPr>
              <w:numPr>
                <w:ilvl w:val="0"/>
                <w:numId w:val="12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C911E" w14:textId="1E248635" w:rsidR="000251DC" w:rsidRPr="00CC42F1" w:rsidRDefault="000251DC" w:rsidP="000251DC">
            <w:pPr>
              <w:spacing w:before="12" w:after="12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Vedúca školskej jedálne oznámi pri prevzatí prihlášky na stravovanie zákonnému zástupcovi dieťaťa a zamestnancovi MŠ a ŠJ výšku mesačného príspevku na stravovanie. Príspevok na stravovanie sa uhrádza mesačne </w:t>
            </w:r>
            <w:r w:rsidRPr="0038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vopred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38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dňa mesiaca, ktorý predchádza kalendárnemu mesiacu, za ktorý sa príspevok uhrádza, poštovým poukazom na účet alebo bezhotovostným prevodom na účet č. IBAN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2F1">
              <w:rPr>
                <w:rFonts w:ascii="Times New Roman" w:hAnsi="Times New Roman" w:cs="Times New Roman"/>
                <w:b/>
                <w:sz w:val="24"/>
                <w:szCs w:val="24"/>
              </w:rPr>
              <w:t>SK53 0200 0000 0000 8893 1212</w:t>
            </w:r>
          </w:p>
          <w:p w14:paraId="63875410" w14:textId="36B346C0" w:rsidR="000251DC" w:rsidRPr="00E92B54" w:rsidRDefault="000251DC" w:rsidP="000251DC">
            <w:p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2B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</w:t>
            </w:r>
          </w:p>
          <w:p w14:paraId="7DEEC75A" w14:textId="77777777" w:rsidR="000251DC" w:rsidRPr="003832F9" w:rsidRDefault="000251DC" w:rsidP="000251DC">
            <w:pPr>
              <w:spacing w:before="12" w:after="12" w:line="240" w:lineRule="auto"/>
              <w:ind w:left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b/>
                <w:sz w:val="24"/>
                <w:szCs w:val="24"/>
              </w:rPr>
              <w:t>Čl. V</w:t>
            </w:r>
          </w:p>
          <w:p w14:paraId="01C734E5" w14:textId="5BE39BD3" w:rsidR="000251DC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b/>
                <w:sz w:val="24"/>
                <w:szCs w:val="24"/>
              </w:rPr>
              <w:t>Záverečné ustanovenia</w:t>
            </w:r>
          </w:p>
          <w:p w14:paraId="45DDE670" w14:textId="77777777" w:rsidR="000251DC" w:rsidRPr="003832F9" w:rsidRDefault="000251DC" w:rsidP="000251DC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4F1E2" w14:textId="77777777" w:rsidR="000251DC" w:rsidRPr="008D4593" w:rsidRDefault="000251DC" w:rsidP="000251DC">
            <w:pPr>
              <w:numPr>
                <w:ilvl w:val="0"/>
                <w:numId w:val="14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Kontrolu dodržiavania tohto VZN vykonávajú orgány obce, ktorými sú starosta obce, hlavný </w:t>
            </w:r>
            <w:r w:rsidRPr="008D4593">
              <w:rPr>
                <w:rFonts w:ascii="Times New Roman" w:hAnsi="Times New Roman" w:cs="Times New Roman"/>
                <w:sz w:val="24"/>
                <w:szCs w:val="24"/>
              </w:rPr>
              <w:t>kontrolór obce a zamestnanci obce na základe poverenia starostu obce.</w:t>
            </w:r>
          </w:p>
          <w:p w14:paraId="39C41D58" w14:textId="344AD8E7" w:rsidR="000251DC" w:rsidRPr="008D4593" w:rsidRDefault="000251DC" w:rsidP="000251DC">
            <w:pPr>
              <w:numPr>
                <w:ilvl w:val="0"/>
                <w:numId w:val="14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93">
              <w:rPr>
                <w:rFonts w:ascii="Times New Roman" w:hAnsi="Times New Roman" w:cs="Times New Roman"/>
                <w:sz w:val="24"/>
                <w:szCs w:val="24"/>
              </w:rPr>
              <w:t>Zmeny a doplnky tohto VZN možno robiť novelou VZN alebo novým VZN.</w:t>
            </w:r>
          </w:p>
          <w:p w14:paraId="381F71B1" w14:textId="31233ACB" w:rsidR="000251DC" w:rsidRPr="008D4593" w:rsidRDefault="000251DC" w:rsidP="000251DC">
            <w:pPr>
              <w:numPr>
                <w:ilvl w:val="0"/>
                <w:numId w:val="14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93">
              <w:rPr>
                <w:rFonts w:ascii="Times New Roman" w:hAnsi="Times New Roman" w:cs="Times New Roman"/>
                <w:sz w:val="24"/>
                <w:szCs w:val="24"/>
              </w:rPr>
              <w:t>Návrh VZN bol zverejnený na úradnej tabuli obce Zvončín a na webovom sídle obce Zvončín od ...............2023 do .................2023.</w:t>
            </w:r>
          </w:p>
          <w:p w14:paraId="2959602E" w14:textId="3E49D891" w:rsidR="000251DC" w:rsidRPr="008D4593" w:rsidRDefault="000251DC" w:rsidP="000251DC">
            <w:pPr>
              <w:numPr>
                <w:ilvl w:val="0"/>
                <w:numId w:val="14"/>
              </w:numPr>
              <w:suppressAutoHyphens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93">
              <w:rPr>
                <w:rFonts w:ascii="Times New Roman" w:hAnsi="Times New Roman" w:cs="Times New Roman"/>
                <w:sz w:val="24"/>
                <w:szCs w:val="24"/>
              </w:rPr>
              <w:t>Toto VZN bolo prerokované a schválené na zasadnutí Obecného zastupiteľstva vo Zvončíne dňa ................ uznesením č. ...../2023.</w:t>
            </w:r>
          </w:p>
          <w:p w14:paraId="7F423213" w14:textId="549BC3DF" w:rsidR="000251DC" w:rsidRPr="008D4593" w:rsidRDefault="000251DC" w:rsidP="000251DC">
            <w:pPr>
              <w:numPr>
                <w:ilvl w:val="0"/>
                <w:numId w:val="14"/>
              </w:numPr>
              <w:suppressAutoHyphens/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8D4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Toto VZN nadobúda účinnosť ................. 2023</w:t>
            </w:r>
            <w:r w:rsidRPr="008D45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 xml:space="preserve"> </w:t>
            </w:r>
          </w:p>
          <w:p w14:paraId="6E2B8DA6" w14:textId="77777777" w:rsidR="000251DC" w:rsidRDefault="000251DC" w:rsidP="000251D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</w:pPr>
          </w:p>
          <w:p w14:paraId="3A156624" w14:textId="42B6531C" w:rsidR="000251DC" w:rsidRPr="00661FE3" w:rsidRDefault="000251DC" w:rsidP="000251D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661F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 xml:space="preserve">a  ruší  sa VZN č.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2</w:t>
            </w:r>
            <w:r w:rsidRPr="00661F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4</w:t>
            </w:r>
            <w:r w:rsidRPr="00661F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 xml:space="preserve"> s účinnosťou od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 xml:space="preserve">01. 10. 2014 </w:t>
            </w:r>
            <w:r w:rsidRPr="00661F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 xml:space="preserve">a k nemu prislúchajúce Dodatky: </w:t>
            </w:r>
          </w:p>
          <w:p w14:paraId="6ABAAFF3" w14:textId="77777777" w:rsidR="000251DC" w:rsidRDefault="000251DC" w:rsidP="000251D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</w:p>
          <w:p w14:paraId="442F1039" w14:textId="0EAEF732" w:rsidR="000251DC" w:rsidRPr="00230359" w:rsidRDefault="000251DC" w:rsidP="000251DC">
            <w:pPr>
              <w:spacing w:before="12" w:after="12"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Vo Zvončíne dňa .........................2023</w:t>
            </w:r>
            <w:r w:rsidRPr="00230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                                                 </w:t>
            </w:r>
          </w:p>
          <w:p w14:paraId="5C8E360B" w14:textId="77777777" w:rsidR="000251DC" w:rsidRPr="00230359" w:rsidRDefault="000251DC" w:rsidP="000251DC">
            <w:pPr>
              <w:spacing w:before="12" w:after="12"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30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 </w:t>
            </w:r>
          </w:p>
          <w:p w14:paraId="7698DF99" w14:textId="77777777" w:rsidR="000251DC" w:rsidRDefault="000251DC" w:rsidP="000251DC">
            <w:pPr>
              <w:spacing w:before="12" w:after="12" w:line="240" w:lineRule="auto"/>
              <w:ind w:left="360" w:right="-28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30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                                                                                </w:t>
            </w:r>
          </w:p>
          <w:p w14:paraId="258C3DBD" w14:textId="77777777" w:rsidR="000251DC" w:rsidRDefault="000251DC" w:rsidP="000251DC">
            <w:pPr>
              <w:spacing w:before="12" w:after="12" w:line="240" w:lineRule="auto"/>
              <w:ind w:left="360" w:right="-28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</w:p>
          <w:p w14:paraId="5F5BE663" w14:textId="36F007FC" w:rsidR="000251DC" w:rsidRPr="00230359" w:rsidRDefault="000251DC" w:rsidP="000251DC">
            <w:pPr>
              <w:spacing w:before="12" w:after="12" w:line="240" w:lineRule="auto"/>
              <w:ind w:left="360" w:right="-28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Mgr. Katarína Dudášová </w:t>
            </w:r>
            <w:r w:rsidRPr="00230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                             </w:t>
            </w:r>
          </w:p>
          <w:p w14:paraId="63A25C5F" w14:textId="0BFB3444" w:rsidR="000251DC" w:rsidRPr="00230359" w:rsidRDefault="000251DC" w:rsidP="000251DC">
            <w:pPr>
              <w:spacing w:before="12" w:after="12"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30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 xml:space="preserve">     </w:t>
            </w:r>
            <w:r w:rsidRPr="00230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 xml:space="preserve">                  </w:t>
            </w:r>
            <w:r w:rsidRPr="00230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starost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k</w:t>
            </w:r>
            <w:r w:rsidRPr="00230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a obce                </w:t>
            </w:r>
          </w:p>
          <w:p w14:paraId="3F4FB73A" w14:textId="77777777" w:rsidR="000251DC" w:rsidRDefault="000251DC" w:rsidP="000251DC">
            <w:pPr>
              <w:tabs>
                <w:tab w:val="left" w:pos="1575"/>
              </w:tabs>
              <w:spacing w:before="12"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2303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ab/>
            </w:r>
          </w:p>
          <w:p w14:paraId="4AB0DCF6" w14:textId="77777777" w:rsidR="000251DC" w:rsidRDefault="000251DC" w:rsidP="000251DC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C34CE8E" w14:textId="77777777" w:rsidR="000251DC" w:rsidRDefault="000251DC" w:rsidP="000251D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FA66C37" w14:textId="77777777" w:rsidR="000251DC" w:rsidRPr="000251DC" w:rsidRDefault="000251DC" w:rsidP="0002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9652D7C" w14:textId="77777777" w:rsidR="000251DC" w:rsidRPr="000251DC" w:rsidRDefault="000251DC" w:rsidP="0002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7184FCF" w14:textId="77777777" w:rsidR="000251DC" w:rsidRPr="000251DC" w:rsidRDefault="000251DC" w:rsidP="0002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02B7635" w14:textId="77777777" w:rsidR="000251DC" w:rsidRPr="000251DC" w:rsidRDefault="000251DC" w:rsidP="0002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626BB9F" w14:textId="77777777" w:rsidR="000251DC" w:rsidRPr="000251DC" w:rsidRDefault="000251DC" w:rsidP="0002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B320AE5" w14:textId="77777777" w:rsidR="000251DC" w:rsidRDefault="000251DC" w:rsidP="0002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9CEE527" w14:textId="5139DD9D" w:rsidR="000251DC" w:rsidRDefault="000251DC" w:rsidP="000251DC">
            <w:pPr>
              <w:tabs>
                <w:tab w:val="left" w:pos="63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</w:p>
          <w:p w14:paraId="3DE8905D" w14:textId="69D8B61A" w:rsidR="000251DC" w:rsidRPr="000251DC" w:rsidRDefault="000251DC" w:rsidP="0002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38" w:type="dxa"/>
            <w:shd w:val="clear" w:color="auto" w:fill="FFFFFF"/>
          </w:tcPr>
          <w:p w14:paraId="046A6CFB" w14:textId="77777777" w:rsidR="000251DC" w:rsidRPr="003D7D1D" w:rsidRDefault="000251DC" w:rsidP="000251DC">
            <w:pPr>
              <w:spacing w:before="12" w:after="12" w:line="240" w:lineRule="auto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sk-SK"/>
              </w:rPr>
            </w:pPr>
          </w:p>
        </w:tc>
        <w:tc>
          <w:tcPr>
            <w:tcW w:w="4938" w:type="dxa"/>
            <w:shd w:val="clear" w:color="auto" w:fill="FFFFFF"/>
            <w:hideMark/>
          </w:tcPr>
          <w:p w14:paraId="1DF71E1F" w14:textId="0CADD8FF" w:rsidR="000251DC" w:rsidRPr="003D7D1D" w:rsidRDefault="000251DC" w:rsidP="000251DC">
            <w:pPr>
              <w:spacing w:before="12" w:after="12" w:line="240" w:lineRule="auto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sk-SK"/>
              </w:rPr>
            </w:pPr>
          </w:p>
        </w:tc>
      </w:tr>
    </w:tbl>
    <w:p w14:paraId="04771FAF" w14:textId="77777777" w:rsidR="00634A61" w:rsidRDefault="00634A61" w:rsidP="000251DC">
      <w:pPr>
        <w:spacing w:before="12" w:after="12" w:line="240" w:lineRule="auto"/>
      </w:pPr>
    </w:p>
    <w:sectPr w:rsidR="00634A61" w:rsidSect="000251DC">
      <w:pgSz w:w="11906" w:h="16838" w:code="9"/>
      <w:pgMar w:top="426" w:right="720" w:bottom="720" w:left="119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E05B" w14:textId="77777777" w:rsidR="009878C5" w:rsidRDefault="009878C5" w:rsidP="008D4593">
      <w:pPr>
        <w:spacing w:after="0" w:line="240" w:lineRule="auto"/>
      </w:pPr>
      <w:r>
        <w:separator/>
      </w:r>
    </w:p>
  </w:endnote>
  <w:endnote w:type="continuationSeparator" w:id="0">
    <w:p w14:paraId="5A83F20D" w14:textId="77777777" w:rsidR="009878C5" w:rsidRDefault="009878C5" w:rsidP="008D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A7DB" w14:textId="77777777" w:rsidR="009878C5" w:rsidRDefault="009878C5" w:rsidP="008D4593">
      <w:pPr>
        <w:spacing w:after="0" w:line="240" w:lineRule="auto"/>
      </w:pPr>
      <w:r>
        <w:separator/>
      </w:r>
    </w:p>
  </w:footnote>
  <w:footnote w:type="continuationSeparator" w:id="0">
    <w:p w14:paraId="30384A6E" w14:textId="77777777" w:rsidR="009878C5" w:rsidRDefault="009878C5" w:rsidP="008D4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lowerLetter"/>
      <w:lvlText w:val="%1)"/>
      <w:lvlJc w:val="left"/>
      <w:pPr>
        <w:tabs>
          <w:tab w:val="num" w:pos="1620"/>
        </w:tabs>
        <w:ind w:left="1620" w:hanging="540"/>
      </w:pPr>
    </w:lvl>
  </w:abstractNum>
  <w:abstractNum w:abstractNumId="2" w15:restartNumberingAfterBreak="0">
    <w:nsid w:val="017F1584"/>
    <w:multiLevelType w:val="hybridMultilevel"/>
    <w:tmpl w:val="915601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41E63"/>
    <w:multiLevelType w:val="hybridMultilevel"/>
    <w:tmpl w:val="E1AC173E"/>
    <w:lvl w:ilvl="0" w:tplc="05AC194C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4373"/>
    <w:multiLevelType w:val="hybridMultilevel"/>
    <w:tmpl w:val="5BB214E8"/>
    <w:lvl w:ilvl="0" w:tplc="7F8C7F4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1B12421E"/>
    <w:multiLevelType w:val="hybridMultilevel"/>
    <w:tmpl w:val="8A742DF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4A67EF"/>
    <w:multiLevelType w:val="hybridMultilevel"/>
    <w:tmpl w:val="ADC28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F5ECF"/>
    <w:multiLevelType w:val="hybridMultilevel"/>
    <w:tmpl w:val="3E26A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639A1"/>
    <w:multiLevelType w:val="hybridMultilevel"/>
    <w:tmpl w:val="B9207D2C"/>
    <w:lvl w:ilvl="0" w:tplc="798E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F45B1"/>
    <w:multiLevelType w:val="hybridMultilevel"/>
    <w:tmpl w:val="E45083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E62AB"/>
    <w:multiLevelType w:val="hybridMultilevel"/>
    <w:tmpl w:val="A9303978"/>
    <w:lvl w:ilvl="0" w:tplc="CCE64BF0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0042C4B"/>
    <w:multiLevelType w:val="hybridMultilevel"/>
    <w:tmpl w:val="CFE87EEE"/>
    <w:lvl w:ilvl="0" w:tplc="BAACF872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07D0753"/>
    <w:multiLevelType w:val="hybridMultilevel"/>
    <w:tmpl w:val="794E4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25198"/>
    <w:multiLevelType w:val="hybridMultilevel"/>
    <w:tmpl w:val="E07C722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B873C9"/>
    <w:multiLevelType w:val="hybridMultilevel"/>
    <w:tmpl w:val="1D1C0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A6287"/>
    <w:multiLevelType w:val="hybridMultilevel"/>
    <w:tmpl w:val="2AD226E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2046014">
    <w:abstractNumId w:val="10"/>
  </w:num>
  <w:num w:numId="2" w16cid:durableId="1859806920">
    <w:abstractNumId w:val="11"/>
  </w:num>
  <w:num w:numId="3" w16cid:durableId="1214731597">
    <w:abstractNumId w:val="4"/>
  </w:num>
  <w:num w:numId="4" w16cid:durableId="2132895569">
    <w:abstractNumId w:val="2"/>
  </w:num>
  <w:num w:numId="5" w16cid:durableId="807862312">
    <w:abstractNumId w:val="1"/>
    <w:lvlOverride w:ilvl="0">
      <w:startOverride w:val="3"/>
    </w:lvlOverride>
  </w:num>
  <w:num w:numId="6" w16cid:durableId="2472696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2260849">
    <w:abstractNumId w:val="0"/>
  </w:num>
  <w:num w:numId="8" w16cid:durableId="1268929616">
    <w:abstractNumId w:val="1"/>
  </w:num>
  <w:num w:numId="9" w16cid:durableId="1206598857">
    <w:abstractNumId w:val="14"/>
  </w:num>
  <w:num w:numId="10" w16cid:durableId="433476436">
    <w:abstractNumId w:val="12"/>
  </w:num>
  <w:num w:numId="11" w16cid:durableId="1912302255">
    <w:abstractNumId w:val="6"/>
  </w:num>
  <w:num w:numId="12" w16cid:durableId="417484415">
    <w:abstractNumId w:val="8"/>
  </w:num>
  <w:num w:numId="13" w16cid:durableId="342636526">
    <w:abstractNumId w:val="5"/>
  </w:num>
  <w:num w:numId="14" w16cid:durableId="1468351899">
    <w:abstractNumId w:val="7"/>
  </w:num>
  <w:num w:numId="15" w16cid:durableId="377438450">
    <w:abstractNumId w:val="15"/>
  </w:num>
  <w:num w:numId="16" w16cid:durableId="998114129">
    <w:abstractNumId w:val="13"/>
  </w:num>
  <w:num w:numId="17" w16cid:durableId="15375486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1D"/>
    <w:rsid w:val="000251DC"/>
    <w:rsid w:val="000604AA"/>
    <w:rsid w:val="00083502"/>
    <w:rsid w:val="000C61DD"/>
    <w:rsid w:val="001219AA"/>
    <w:rsid w:val="0016595A"/>
    <w:rsid w:val="001A7C18"/>
    <w:rsid w:val="002052FA"/>
    <w:rsid w:val="002062F5"/>
    <w:rsid w:val="00230359"/>
    <w:rsid w:val="00251843"/>
    <w:rsid w:val="00261661"/>
    <w:rsid w:val="00323445"/>
    <w:rsid w:val="00345850"/>
    <w:rsid w:val="003832F9"/>
    <w:rsid w:val="003A1998"/>
    <w:rsid w:val="003C43AA"/>
    <w:rsid w:val="003D7D1D"/>
    <w:rsid w:val="004E4AC9"/>
    <w:rsid w:val="004E4DD9"/>
    <w:rsid w:val="005475D0"/>
    <w:rsid w:val="005575F7"/>
    <w:rsid w:val="00563F20"/>
    <w:rsid w:val="005643C1"/>
    <w:rsid w:val="005F43AF"/>
    <w:rsid w:val="005F65EF"/>
    <w:rsid w:val="00602644"/>
    <w:rsid w:val="00624091"/>
    <w:rsid w:val="00634A61"/>
    <w:rsid w:val="00661FE3"/>
    <w:rsid w:val="00667949"/>
    <w:rsid w:val="00697D1E"/>
    <w:rsid w:val="006D025C"/>
    <w:rsid w:val="006E7E90"/>
    <w:rsid w:val="00754E6F"/>
    <w:rsid w:val="00773E9E"/>
    <w:rsid w:val="00773FF0"/>
    <w:rsid w:val="00774C6C"/>
    <w:rsid w:val="007B4EBC"/>
    <w:rsid w:val="007E7503"/>
    <w:rsid w:val="00817A5E"/>
    <w:rsid w:val="00836809"/>
    <w:rsid w:val="00855FBF"/>
    <w:rsid w:val="0087259B"/>
    <w:rsid w:val="00874D61"/>
    <w:rsid w:val="008A1F03"/>
    <w:rsid w:val="008A3119"/>
    <w:rsid w:val="008D01AC"/>
    <w:rsid w:val="008D4593"/>
    <w:rsid w:val="00920F50"/>
    <w:rsid w:val="00922A84"/>
    <w:rsid w:val="00957153"/>
    <w:rsid w:val="00986C86"/>
    <w:rsid w:val="009878C5"/>
    <w:rsid w:val="009F1124"/>
    <w:rsid w:val="009F7919"/>
    <w:rsid w:val="00A042CE"/>
    <w:rsid w:val="00AA035D"/>
    <w:rsid w:val="00AE2F6F"/>
    <w:rsid w:val="00AF5653"/>
    <w:rsid w:val="00BA402F"/>
    <w:rsid w:val="00BE45B0"/>
    <w:rsid w:val="00C45510"/>
    <w:rsid w:val="00CC42F1"/>
    <w:rsid w:val="00CD0D5C"/>
    <w:rsid w:val="00D769D6"/>
    <w:rsid w:val="00D866F3"/>
    <w:rsid w:val="00E92B54"/>
    <w:rsid w:val="00EC549A"/>
    <w:rsid w:val="00F74839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D7CEE"/>
  <w15:chartTrackingRefBased/>
  <w15:docId w15:val="{2CAF6D76-353D-4042-B703-68DD6B47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251DC"/>
    <w:pPr>
      <w:widowControl w:val="0"/>
      <w:spacing w:after="0" w:line="240" w:lineRule="auto"/>
      <w:ind w:left="1936"/>
      <w:outlineLvl w:val="0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ms">
    <w:name w:val="ams"/>
    <w:basedOn w:val="Predvolenpsmoodseku"/>
    <w:rsid w:val="003D7D1D"/>
  </w:style>
  <w:style w:type="character" w:styleId="Hypertextovprepojenie">
    <w:name w:val="Hyperlink"/>
    <w:basedOn w:val="Predvolenpsmoodseku"/>
    <w:uiPriority w:val="99"/>
    <w:semiHidden/>
    <w:unhideWhenUsed/>
    <w:rsid w:val="003D7D1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062F5"/>
    <w:pPr>
      <w:ind w:left="720"/>
      <w:contextualSpacing/>
    </w:pPr>
  </w:style>
  <w:style w:type="character" w:styleId="Vrazn">
    <w:name w:val="Strong"/>
    <w:uiPriority w:val="22"/>
    <w:qFormat/>
    <w:rsid w:val="00CD0D5C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8D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4593"/>
  </w:style>
  <w:style w:type="paragraph" w:styleId="Pta">
    <w:name w:val="footer"/>
    <w:basedOn w:val="Normlny"/>
    <w:link w:val="PtaChar"/>
    <w:uiPriority w:val="99"/>
    <w:unhideWhenUsed/>
    <w:rsid w:val="008D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4593"/>
  </w:style>
  <w:style w:type="character" w:customStyle="1" w:styleId="Nadpis1Char">
    <w:name w:val="Nadpis 1 Char"/>
    <w:basedOn w:val="Predvolenpsmoodseku"/>
    <w:link w:val="Nadpis1"/>
    <w:uiPriority w:val="9"/>
    <w:rsid w:val="000251DC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Nzov">
    <w:name w:val="Title"/>
    <w:basedOn w:val="Normlny"/>
    <w:next w:val="Normlny"/>
    <w:link w:val="NzovChar"/>
    <w:qFormat/>
    <w:rsid w:val="000251D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0251DC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89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7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1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0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52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4745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1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5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00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948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7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2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9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7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8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35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psvr.gov.sk/vzory-ziadosti/vzory-ziadosti-pre-oblast-socialnych-veci-a-rodiny/dotacie-pre-deti-1.html?page_id=26877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091D7-86EF-4D54-A9B8-341BF1D5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</dc:creator>
  <cp:keywords/>
  <dc:description/>
  <cp:lastModifiedBy>Katarína Dudášová</cp:lastModifiedBy>
  <cp:revision>51</cp:revision>
  <cp:lastPrinted>2023-01-11T10:08:00Z</cp:lastPrinted>
  <dcterms:created xsi:type="dcterms:W3CDTF">2022-08-30T10:21:00Z</dcterms:created>
  <dcterms:modified xsi:type="dcterms:W3CDTF">2023-01-11T10:08:00Z</dcterms:modified>
</cp:coreProperties>
</file>