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75475" w14:textId="45F6308A" w:rsidR="00B6074C" w:rsidRDefault="00F10DF9" w:rsidP="0056496D">
      <w:pPr>
        <w:pStyle w:val="Nadpis1"/>
        <w:jc w:val="both"/>
      </w:pPr>
      <w:r>
        <w:t xml:space="preserve">TAVOS, </w:t>
      </w:r>
      <w:proofErr w:type="spellStart"/>
      <w:r>
        <w:t>a.s</w:t>
      </w:r>
      <w:proofErr w:type="spellEnd"/>
      <w:r>
        <w:t>. pristúpi v období od</w:t>
      </w:r>
      <w:r w:rsidR="00B6074C">
        <w:t xml:space="preserve"> 1. novembra </w:t>
      </w:r>
      <w:r>
        <w:t xml:space="preserve">2020 do 31. decembra 2020 ku </w:t>
      </w:r>
      <w:r w:rsidR="00B6074C">
        <w:t>generáln</w:t>
      </w:r>
      <w:r>
        <w:t>emu</w:t>
      </w:r>
      <w:r w:rsidR="00B6074C">
        <w:t xml:space="preserve"> pardon</w:t>
      </w:r>
      <w:r>
        <w:t>u</w:t>
      </w:r>
    </w:p>
    <w:p w14:paraId="1C7FAE39" w14:textId="23694422" w:rsidR="00B6074C" w:rsidRDefault="00B6074C" w:rsidP="0056496D">
      <w:pPr>
        <w:pStyle w:val="perex"/>
        <w:jc w:val="both"/>
      </w:pPr>
      <w:r>
        <w:t xml:space="preserve">Cieľom akcie, ktorá potrvá </w:t>
      </w:r>
      <w:r w:rsidR="00F10DF9">
        <w:t xml:space="preserve">od 1. novembra 2020 </w:t>
      </w:r>
      <w:r>
        <w:t>do 31. decembra  2020</w:t>
      </w:r>
      <w:r w:rsidR="00F10DF9">
        <w:t>,</w:t>
      </w:r>
      <w:r>
        <w:t xml:space="preserve"> je zrušiť čiernych odberateľov vody a čiernych producentov odpadových vôd.</w:t>
      </w:r>
    </w:p>
    <w:p w14:paraId="694B9081" w14:textId="15407CDB" w:rsidR="00B6074C" w:rsidRDefault="00B6074C" w:rsidP="0056496D">
      <w:pPr>
        <w:pStyle w:val="Normlnywebov"/>
        <w:jc w:val="both"/>
      </w:pPr>
      <w:r>
        <w:t>T</w:t>
      </w:r>
      <w:r w:rsidR="00F10DF9">
        <w:t xml:space="preserve">AVOS, </w:t>
      </w:r>
      <w:proofErr w:type="spellStart"/>
      <w:r w:rsidR="00F10DF9">
        <w:t>a.s</w:t>
      </w:r>
      <w:proofErr w:type="spellEnd"/>
      <w:r w:rsidR="00F10DF9">
        <w:t>.</w:t>
      </w:r>
      <w:r>
        <w:t xml:space="preserve"> zavedie od 1. novembra</w:t>
      </w:r>
      <w:r w:rsidR="00F10DF9">
        <w:t xml:space="preserve"> 2020</w:t>
      </w:r>
      <w:r>
        <w:t xml:space="preserve"> do 31. decembra</w:t>
      </w:r>
      <w:r w:rsidR="00F10DF9">
        <w:t xml:space="preserve"> 2020</w:t>
      </w:r>
      <w:r>
        <w:t xml:space="preserve"> tzv. generálny pardon. </w:t>
      </w:r>
      <w:r w:rsidR="00F10DF9">
        <w:t>O jeho udelení r</w:t>
      </w:r>
      <w:r>
        <w:t>ozhodlo predstavenstv</w:t>
      </w:r>
      <w:r w:rsidR="00F10DF9">
        <w:t xml:space="preserve">o TAVOS, </w:t>
      </w:r>
      <w:proofErr w:type="spellStart"/>
      <w:r w:rsidR="00F10DF9">
        <w:t>a.s</w:t>
      </w:r>
      <w:proofErr w:type="spellEnd"/>
      <w:r w:rsidR="00F10DF9">
        <w:t>., pričom c</w:t>
      </w:r>
      <w:r>
        <w:t xml:space="preserve">ieľom </w:t>
      </w:r>
      <w:r w:rsidR="00F10DF9">
        <w:t xml:space="preserve">akcie </w:t>
      </w:r>
      <w:r>
        <w:t>je zrušiť čiernych odberateľov vody či neoprávnených producentov odpadových vôd.</w:t>
      </w:r>
    </w:p>
    <w:p w14:paraId="12F38FDD" w14:textId="491E24E6" w:rsidR="00B6074C" w:rsidRDefault="00F10DF9" w:rsidP="0056496D">
      <w:pPr>
        <w:pStyle w:val="Normlnywebov"/>
        <w:jc w:val="both"/>
      </w:pPr>
      <w:r>
        <w:t xml:space="preserve">TAVOS, </w:t>
      </w:r>
      <w:proofErr w:type="spellStart"/>
      <w:r>
        <w:t>a.s</w:t>
      </w:r>
      <w:proofErr w:type="spellEnd"/>
      <w:r>
        <w:t>.</w:t>
      </w:r>
      <w:r w:rsidR="00B6074C">
        <w:t xml:space="preserve"> upozorňuje, že</w:t>
      </w:r>
      <w:r>
        <w:t xml:space="preserve"> uvedená akcia</w:t>
      </w:r>
      <w:r w:rsidR="00B6074C">
        <w:t xml:space="preserve"> nie je represívna</w:t>
      </w:r>
      <w:r>
        <w:t xml:space="preserve"> a je</w:t>
      </w:r>
      <w:r w:rsidR="00B6074C">
        <w:t xml:space="preserve"> založená na dobrovoľnosti. Chce dať možnosť potenciálnym zákazníkom, ktorí nemajú podpísanú zmluvu, ale napriek tomu odoberajú vodu, respektíve produkujú odpadové vody, aby sa prihlásili</w:t>
      </w:r>
      <w:r>
        <w:t xml:space="preserve">, a aby tak zlegalizovali ich „čierny“ odber vody, či napojenie na verejnú kanalizáciu. </w:t>
      </w:r>
    </w:p>
    <w:p w14:paraId="24E2D373" w14:textId="0FCFE39F" w:rsidR="00B6074C" w:rsidRDefault="00F10DF9" w:rsidP="0056496D">
      <w:pPr>
        <w:pStyle w:val="Normlnywebov"/>
        <w:jc w:val="both"/>
      </w:pPr>
      <w:r>
        <w:t xml:space="preserve">TAVOS, </w:t>
      </w:r>
      <w:proofErr w:type="spellStart"/>
      <w:r>
        <w:t>a.s</w:t>
      </w:r>
      <w:proofErr w:type="spellEnd"/>
      <w:r>
        <w:t xml:space="preserve">. </w:t>
      </w:r>
      <w:r w:rsidR="00B6074C">
        <w:t>pri akcii zaručuje anonymitu. V praxi to teda znamená, že sa pri prihlasovaní nebude dať identifikovať, či ide o nového zákazníka alebo čierneho odberateľa, ktorý chce odber pitnej vody zlegalizovať.</w:t>
      </w:r>
    </w:p>
    <w:p w14:paraId="2CD6A52A" w14:textId="008D4438" w:rsidR="00B6074C" w:rsidRDefault="00B6074C" w:rsidP="0056496D">
      <w:pPr>
        <w:pStyle w:val="Normlnywebov"/>
        <w:jc w:val="both"/>
      </w:pPr>
      <w:r>
        <w:t xml:space="preserve">Záujemcovia o prihlásenie </w:t>
      </w:r>
      <w:r w:rsidR="00F10DF9">
        <w:t xml:space="preserve">sa </w:t>
      </w:r>
      <w:r>
        <w:t>nájdu tlačivo na internetovej stránke spoločnosti</w:t>
      </w:r>
      <w:r w:rsidR="00F10DF9">
        <w:t>:</w:t>
      </w:r>
      <w:r>
        <w:t xml:space="preserve"> </w:t>
      </w:r>
      <w:hyperlink r:id="rId4" w:history="1">
        <w:r w:rsidR="00F10DF9" w:rsidRPr="001219C4">
          <w:rPr>
            <w:rStyle w:val="Hypertextovprepojenie"/>
          </w:rPr>
          <w:t>www.tavos.sk</w:t>
        </w:r>
      </w:hyperlink>
      <w:r>
        <w:t>,</w:t>
      </w:r>
      <w:r w:rsidR="00F10DF9">
        <w:t xml:space="preserve"> pričom</w:t>
      </w:r>
      <w:r>
        <w:t xml:space="preserve"> prípadné</w:t>
      </w:r>
      <w:r w:rsidR="00F10DF9">
        <w:t xml:space="preserve"> ďalšie potrebné </w:t>
      </w:r>
      <w:r>
        <w:t xml:space="preserve">informácie získajú v zákazníckych centrách. </w:t>
      </w:r>
      <w:r w:rsidR="00F10DF9">
        <w:t xml:space="preserve">Po prihlásení sa uzatvorí TAVOS, </w:t>
      </w:r>
      <w:proofErr w:type="spellStart"/>
      <w:r w:rsidR="00F10DF9">
        <w:t>a.s</w:t>
      </w:r>
      <w:proofErr w:type="spellEnd"/>
      <w:r w:rsidR="00F10DF9">
        <w:t>. so záujemcom š</w:t>
      </w:r>
      <w:r>
        <w:t xml:space="preserve">tandardnú zmluvu </w:t>
      </w:r>
      <w:r w:rsidR="00F10DF9">
        <w:t xml:space="preserve">o dodávke pitnej vody alebo o odvádzaní odpadových vôd </w:t>
      </w:r>
      <w:r>
        <w:t>ako s kýmkoľvek iným</w:t>
      </w:r>
      <w:r w:rsidR="00F10DF9">
        <w:t>, a to</w:t>
      </w:r>
      <w:r>
        <w:t xml:space="preserve"> bez toho, že by bol nejako finančne postihnutý</w:t>
      </w:r>
      <w:r w:rsidR="00F10DF9">
        <w:t xml:space="preserve">. </w:t>
      </w:r>
    </w:p>
    <w:p w14:paraId="418B138D" w14:textId="56D1FEEF" w:rsidR="00B6074C" w:rsidRDefault="00B6074C" w:rsidP="0056496D">
      <w:pPr>
        <w:pStyle w:val="Normlnywebov"/>
        <w:jc w:val="both"/>
      </w:pPr>
      <w:r>
        <w:t xml:space="preserve">Po tejto akcii </w:t>
      </w:r>
      <w:r w:rsidR="00F10DF9">
        <w:t>(teda po 31. decembri 2020)</w:t>
      </w:r>
      <w:r>
        <w:t xml:space="preserve"> bude nasledovať represívna akcia s pracovným názvom </w:t>
      </w:r>
      <w:r w:rsidR="00F10DF9">
        <w:t xml:space="preserve">„TAVOS </w:t>
      </w:r>
      <w:r w:rsidR="00FE2B1D">
        <w:t>bez čiernych odberov</w:t>
      </w:r>
      <w:r>
        <w:t>.</w:t>
      </w:r>
      <w:r w:rsidR="00F10DF9">
        <w:t>“</w:t>
      </w:r>
      <w:r>
        <w:t xml:space="preserve"> Pôjde o nekompromisnú akciu zameranú na odhaľovanie čiernych odberateľov a producentov odpadových vôd. </w:t>
      </w:r>
      <w:r w:rsidR="00641636">
        <w:t xml:space="preserve">Po zistení neoprávneného odberu vody či napojenia sa na verejnú kanalizáciu bude TAVOS, </w:t>
      </w:r>
      <w:proofErr w:type="spellStart"/>
      <w:r w:rsidR="00641636">
        <w:t>a.s</w:t>
      </w:r>
      <w:proofErr w:type="spellEnd"/>
      <w:r w:rsidR="00641636">
        <w:t xml:space="preserve">. voči takýmto osobám uplatňovať nielen nároky podľa zákona č. 40/1964 Zb. Občianskeho zákonníka v znení neskorších predpisov, ale bude sa obracať aj na orgány činné v trestnom konaní s trestnými oznámeniami pre podozrenie zo spáchania trestného činu krádeže podľa § 212 ods. 1 písm. f) zákona č. 300/2005 Z. z. Trestného zákona v znení neskorších predpisov, podľa ktorého hrozí za krádež veci, ktorej odber podlieha spoplatneniu na základe osobitného predpisu trest odňatia slobody až na dva roky. </w:t>
      </w:r>
    </w:p>
    <w:p w14:paraId="3B098D7B" w14:textId="77777777" w:rsidR="001F32BC" w:rsidRDefault="001F32BC" w:rsidP="0056496D">
      <w:pPr>
        <w:pStyle w:val="Normlnywebov"/>
        <w:jc w:val="both"/>
      </w:pPr>
    </w:p>
    <w:p w14:paraId="0F79D327" w14:textId="77777777" w:rsidR="001243D5" w:rsidRDefault="001243D5" w:rsidP="0056496D">
      <w:pPr>
        <w:jc w:val="both"/>
      </w:pPr>
    </w:p>
    <w:sectPr w:rsidR="00124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74C"/>
    <w:rsid w:val="001243D5"/>
    <w:rsid w:val="001F32BC"/>
    <w:rsid w:val="0056496D"/>
    <w:rsid w:val="00641636"/>
    <w:rsid w:val="00B6074C"/>
    <w:rsid w:val="00DB361C"/>
    <w:rsid w:val="00F10DF9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8B32"/>
  <w15:docId w15:val="{34086DC6-AD7B-4E26-A81F-BA01000F5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607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607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B6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6074C"/>
    <w:rPr>
      <w:color w:val="0000FF"/>
      <w:u w:val="single"/>
    </w:rPr>
  </w:style>
  <w:style w:type="paragraph" w:customStyle="1" w:styleId="perex">
    <w:name w:val="perex"/>
    <w:basedOn w:val="Normlny"/>
    <w:rsid w:val="00B6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10DF9"/>
    <w:rPr>
      <w:color w:val="605E5C"/>
      <w:shd w:val="clear" w:color="auto" w:fill="E1DFDD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1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16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avos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Kováčová</dc:creator>
  <cp:lastModifiedBy>Poláčková Ivona</cp:lastModifiedBy>
  <cp:revision>2</cp:revision>
  <dcterms:created xsi:type="dcterms:W3CDTF">2020-10-23T07:23:00Z</dcterms:created>
  <dcterms:modified xsi:type="dcterms:W3CDTF">2020-10-23T07:23:00Z</dcterms:modified>
</cp:coreProperties>
</file>